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86C0" w14:textId="51B76068" w:rsidR="00B3424D" w:rsidRDefault="00B3424D" w:rsidP="00B3424D">
      <w:pPr>
        <w:pStyle w:val="HTMLPreformatted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Диагностическая карта урока 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личностных и метапредметных результатов</w:t>
      </w:r>
    </w:p>
    <w:p w14:paraId="3F4B426D" w14:textId="77777777" w:rsidR="00B3424D" w:rsidRDefault="00B3424D" w:rsidP="00B3424D">
      <w:pPr>
        <w:pStyle w:val="HTMLPreformatted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3355"/>
        <w:gridCol w:w="4583"/>
        <w:gridCol w:w="911"/>
        <w:gridCol w:w="1216"/>
      </w:tblGrid>
      <w:tr w:rsidR="00B3424D" w14:paraId="15E1F68D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1ECC" w14:textId="77777777" w:rsidR="00B3424D" w:rsidRDefault="00B3424D">
            <w:pPr>
              <w:pStyle w:val="HTMLPreformatted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Критерии и показатели оценки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деятельности  учителя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 на уроке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51B9" w14:textId="77777777" w:rsidR="00B3424D" w:rsidRDefault="00B3424D">
            <w:pPr>
              <w:spacing w:after="0" w:line="100" w:lineRule="atLeast"/>
              <w:ind w:left="-108" w:right="-189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</w:rPr>
              <w:t>Оценка</w:t>
            </w:r>
          </w:p>
          <w:p w14:paraId="034E0957" w14:textId="77777777" w:rsidR="00B3424D" w:rsidRDefault="00B3424D">
            <w:pPr>
              <w:spacing w:after="0" w:line="100" w:lineRule="atLeast"/>
              <w:ind w:left="-108" w:right="-189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в баллах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0DFE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kern w:val="2"/>
              </w:rPr>
              <w:t xml:space="preserve">Уровень </w:t>
            </w:r>
          </w:p>
          <w:p w14:paraId="332ABCBE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>
              <w:rPr>
                <w:rFonts w:ascii="Times New Roman" w:hAnsi="Times New Roman"/>
                <w:b/>
                <w:bCs/>
                <w:kern w:val="2"/>
              </w:rPr>
              <w:t xml:space="preserve">работы </w:t>
            </w:r>
          </w:p>
          <w:p w14:paraId="09978BF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kern w:val="2"/>
              </w:rPr>
              <w:t xml:space="preserve">учителя </w:t>
            </w:r>
          </w:p>
        </w:tc>
      </w:tr>
      <w:tr w:rsidR="00B3424D" w14:paraId="07480AD3" w14:textId="77777777" w:rsidTr="00B3424D">
        <w:trPr>
          <w:gridAfter w:val="3"/>
          <w:wAfter w:w="6710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34F3" w14:textId="77777777" w:rsidR="00B3424D" w:rsidRDefault="00B3424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1.Целеполагание</w:t>
            </w:r>
          </w:p>
        </w:tc>
      </w:tr>
      <w:tr w:rsidR="00B3424D" w14:paraId="435FC424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EB22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Учитель формирует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содержательную  цель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урока</w:t>
            </w:r>
          </w:p>
          <w:p w14:paraId="69F0772D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формирование  системы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ценностей по данному предмету)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F50E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DEFA7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4369EDE6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7730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Формулирует содержательную и развивающую цели урока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4BAB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27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средний </w:t>
            </w:r>
          </w:p>
        </w:tc>
      </w:tr>
      <w:tr w:rsidR="00B3424D" w14:paraId="60B34F09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6154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Четко формулирует, что должен научиться делать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ученик  на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данном уроке и как он это делает сам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A602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9A68" w14:textId="77777777" w:rsidR="00B3424D" w:rsidRDefault="00B3424D">
            <w:pPr>
              <w:spacing w:after="0" w:line="100" w:lineRule="atLeast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Выше  среднего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B3424D" w14:paraId="3E9D56FF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0281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Формулирует как содержательную, развивающую, </w:t>
            </w:r>
            <w:proofErr w:type="gramStart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так  и</w:t>
            </w:r>
            <w:proofErr w:type="gramEnd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деятельностную цель урока  (формирование умений  новых способов действий 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00D4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A96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3081B38F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4868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Формулирует как содержательную, так и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деятельностную  цель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урока (формирование умений новых способов действий).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При  необходимости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изменяет сценарий урока, добиваясь запланированного результата)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9A79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BB85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Высокий </w:t>
            </w:r>
          </w:p>
        </w:tc>
      </w:tr>
      <w:tr w:rsidR="00B3424D" w14:paraId="718A0887" w14:textId="77777777" w:rsidTr="00B3424D">
        <w:trPr>
          <w:gridAfter w:val="3"/>
          <w:wAfter w:w="6710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25168" w14:textId="77777777" w:rsidR="00B3424D" w:rsidRDefault="00B3424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2. Мотивация</w:t>
            </w:r>
          </w:p>
        </w:tc>
      </w:tr>
      <w:tr w:rsidR="00B3424D" w14:paraId="32C51DD5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05B9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Планирует и организует работу по актуализации опорных знаний учащихся как подготовительный этап,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позволяющий  быстро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и качественно  включить  учащихся в освоение нового знания.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6C96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0A34B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26F61F07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46F3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 течение всего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урока  применяет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формы, методы,  приемы, позволяющие активизировать познавательную деятельность  учащихся  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B890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2F74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Средний </w:t>
            </w:r>
          </w:p>
        </w:tc>
      </w:tr>
      <w:tr w:rsidR="00B3424D" w14:paraId="3B562341" w14:textId="77777777" w:rsidTr="00B3424D">
        <w:trPr>
          <w:trHeight w:val="91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7A0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Продумывает систему мотивации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к учебной деятельности; </w:t>
            </w:r>
            <w:proofErr w:type="gramStart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создает  на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 уроке «точку удивления», условия («ловушки») для фиксации уч-ся границы между знанием и незнанием </w:t>
            </w:r>
          </w:p>
          <w:p w14:paraId="69C424EC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5CBC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5A75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Выше среднего</w:t>
            </w:r>
          </w:p>
        </w:tc>
      </w:tr>
      <w:tr w:rsidR="00B3424D" w14:paraId="51D1BCF9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4BE7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Добивается, чтобы учащихся самостоятельно сформулировали цель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урока  как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собственную учебную задачу, и создает на уроке ситуацию сотрудничества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CE36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B9A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0B26718A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6CDA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Добивается, чтобы учащихся самостоятельно сформулировали цель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урока  как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собственную учебную задачу, и создает на уроке ситуацию сотрудничества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«ситуацию успеха» для каждого ученика. Учащихся самостоятельно проектируют пути и средства достижения поставленных целей.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E394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6C52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Высокий</w:t>
            </w:r>
          </w:p>
        </w:tc>
      </w:tr>
      <w:tr w:rsidR="00B3424D" w14:paraId="56032FD8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7640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3.Содержание учебного материала и содержание образования</w:t>
            </w:r>
          </w:p>
          <w:p w14:paraId="5D6B5B27" w14:textId="77777777" w:rsidR="00B3424D" w:rsidRDefault="00B3424D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(СУМ и СО)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C234" w14:textId="77777777" w:rsidR="00B3424D" w:rsidRDefault="00B3424D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3954" w14:textId="77777777" w:rsidR="00B3424D" w:rsidRDefault="00B3424D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4D" w14:paraId="1DC332A7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F53A0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Отбирает СУМ адекватно теме и содержательной цели урока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F905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EAC4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4B7FAB06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F527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Отбирает СУМ адекватно теме, содержательной и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развивающей  целям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урока. СУМ по объему носит необходимый и достаточный характер. Материал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подобран  с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учетом работы с мотивацией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B3C1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E41B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Средний</w:t>
            </w:r>
          </w:p>
          <w:p w14:paraId="01FAB65B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14:paraId="0A326CA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B3424D" w14:paraId="62784A78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D9E9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Различает понятия СУМ и СО Единица содержания образования (способ, алгоритм, схема. различение) представлена обучающимся наглядно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C146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5732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Выше</w:t>
            </w:r>
          </w:p>
          <w:p w14:paraId="2298FEEB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среднего </w:t>
            </w:r>
          </w:p>
        </w:tc>
      </w:tr>
      <w:tr w:rsidR="00B3424D" w14:paraId="1A9B370F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DA46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Выстроенная структура урока и логика подачи учебного материала позволяла обучающимся на уроке успешно осваивать запланированные СУМ и СО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B92DC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DD2E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16B0E3F6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EBFA" w14:textId="77777777" w:rsidR="00B3424D" w:rsidRDefault="00B34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97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Единица содержания образования (способ,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схема ,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алгоритм, различение )не дается уч-ся в готовом виде, а проектируется на уроке вместе с детьми: выделяется,  обсуждается и моделируется в ходе рефлексии. При необходимости учитель изменял сценарий урока, добиваясь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запланированного  результата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B222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93C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Высокий </w:t>
            </w:r>
          </w:p>
        </w:tc>
      </w:tr>
      <w:tr w:rsidR="00B3424D" w14:paraId="1D2479DA" w14:textId="77777777" w:rsidTr="00B3424D">
        <w:trPr>
          <w:gridAfter w:val="3"/>
          <w:wAfter w:w="6710" w:type="dxa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0898" w14:textId="77777777" w:rsidR="00B3424D" w:rsidRDefault="00B3424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4. Формы организации познавательной деятельности учащихся</w:t>
            </w:r>
          </w:p>
        </w:tc>
      </w:tr>
      <w:tr w:rsidR="00B3424D" w14:paraId="6E227509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5060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Работает с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классом  фронтально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 всех этапах урока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44D9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07B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7FD882F3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DE3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Использует парную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или  групповую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работу учащихся для взаимопроверки или взаимопомощи. Выбирает формы коммуникативного взаимодействия учащихся в парах или группах для проговаривания каждым учеником нового знания, алгоритма действий во внешней речи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6F8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7933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Средний </w:t>
            </w:r>
          </w:p>
        </w:tc>
      </w:tr>
      <w:tr w:rsidR="00B3424D" w14:paraId="525F4F24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93FF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Организует учебное сотрудничество детей совместно – </w:t>
            </w:r>
            <w:proofErr w:type="gramStart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распределенную  деятельность</w:t>
            </w:r>
            <w:proofErr w:type="gramEnd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при решении учебных задач, учит детей работе в группе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70E3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6060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Выше </w:t>
            </w:r>
          </w:p>
          <w:p w14:paraId="55770749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среднего </w:t>
            </w:r>
          </w:p>
        </w:tc>
      </w:tr>
      <w:tr w:rsidR="00B3424D" w14:paraId="0EDB2F2F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BE6D4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Создает условия для выстраивания ребенком индивидуальной траектории изучения предмета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292F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C592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16E29224" w14:textId="77777777" w:rsidTr="00B3424D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D9F2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Исходит из того, что каждый уч-ся индивидуален, и организует работу каждого ученика на уроке по индивидуальному плану.  Учитель работает попеременно с разными группами учащихся, дифференцируя их по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уровню  знаний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D168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8156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Высокий </w:t>
            </w:r>
          </w:p>
        </w:tc>
      </w:tr>
      <w:tr w:rsidR="00B3424D" w14:paraId="4F042FF4" w14:textId="77777777" w:rsidTr="00B3424D">
        <w:trPr>
          <w:gridAfter w:val="3"/>
          <w:wAfter w:w="6710" w:type="dxa"/>
          <w:trHeight w:val="415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3703" w14:textId="77777777" w:rsidR="00B3424D" w:rsidRDefault="00B3424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5. Методы обучения</w:t>
            </w:r>
          </w:p>
        </w:tc>
      </w:tr>
      <w:tr w:rsidR="00B3424D" w14:paraId="577973CC" w14:textId="77777777" w:rsidTr="00B3424D">
        <w:trPr>
          <w:trHeight w:val="562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07084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На уроке преобладают вербальные (монолог учителя)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  наглядные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методы обучения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5FBC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5271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5F321138" w14:textId="77777777" w:rsidTr="00B3424D">
        <w:trPr>
          <w:trHeight w:val="140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3329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Применяет современные и наглядные средства обучения, ИКТ, тестовые технологии; учит составлять опорные сигналы, схемы, алгоритмы и блок-схемы; добывать информацию из учебника, справочников, Интернета; учит переводить информацию из одного вида в другой (текст- в таблицу, таблицу- в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график ,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диаграмму)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A98D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5127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Средний </w:t>
            </w:r>
          </w:p>
        </w:tc>
      </w:tr>
      <w:tr w:rsidR="00B3424D" w14:paraId="59640B12" w14:textId="77777777" w:rsidTr="00B3424D">
        <w:trPr>
          <w:trHeight w:val="561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7932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Организует самостоятельную работу уч-ся, которая проверяется ими по эталонам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438F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DC155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Выше </w:t>
            </w:r>
          </w:p>
          <w:p w14:paraId="505EA16F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среднего </w:t>
            </w:r>
          </w:p>
        </w:tc>
      </w:tr>
      <w:tr w:rsidR="00B3424D" w14:paraId="2E9BB12E" w14:textId="77777777" w:rsidTr="00B3424D">
        <w:trPr>
          <w:trHeight w:val="58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9305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Применяет интерактивные методы обучения, поисковые, исследовательские, эвристические беседы, </w:t>
            </w:r>
            <w:proofErr w:type="gramStart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проблемное  обучение</w:t>
            </w:r>
            <w:proofErr w:type="gramEnd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внутрипредметную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и  межпредметную интеграцию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0CB9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C9E2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68751EDF" w14:textId="77777777" w:rsidTr="00B3424D">
        <w:trPr>
          <w:trHeight w:val="85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FDE5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Применяет нетрадиционные формы урока: ОДИ, урок-игра, дебаты, урок-диспут, урок-проект, урок в формате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технологии  формирования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критического мышления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117B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CFB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Высокий </w:t>
            </w:r>
          </w:p>
        </w:tc>
      </w:tr>
      <w:tr w:rsidR="00B3424D" w14:paraId="384846AF" w14:textId="77777777" w:rsidTr="00B3424D">
        <w:trPr>
          <w:gridAfter w:val="3"/>
          <w:wAfter w:w="6710" w:type="dxa"/>
          <w:trHeight w:val="285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38DC" w14:textId="77777777" w:rsidR="00B3424D" w:rsidRDefault="00B3424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6. Рефлексия</w:t>
            </w:r>
          </w:p>
        </w:tc>
      </w:tr>
      <w:tr w:rsidR="00B3424D" w14:paraId="7FBCE887" w14:textId="77777777" w:rsidTr="00B3424D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7DAB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Оценивает работы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учащихся,  комментируя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оценки. Подводит итоги урока сам, не привлекая учащихся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D7A6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BC91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Низкий </w:t>
            </w:r>
          </w:p>
        </w:tc>
      </w:tr>
      <w:tr w:rsidR="00B3424D" w14:paraId="4DDD24D6" w14:textId="77777777" w:rsidTr="00B3424D">
        <w:trPr>
          <w:trHeight w:val="127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8BCA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Организует подведение итогов урока, вовлекая учащихся в рефлексию их деятельности. (Какова была тема урока? Какую цель вы ставили перед собой? Что научились делать? Над чем еще предстоит работать?)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C8AE4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3-4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23C0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Средний </w:t>
            </w:r>
          </w:p>
        </w:tc>
      </w:tr>
      <w:tr w:rsidR="00B3424D" w14:paraId="5BC4A72B" w14:textId="77777777" w:rsidTr="00B3424D">
        <w:trPr>
          <w:trHeight w:val="827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0667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Организует  экспресс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-диагностику  результатов на уроке так, чтобы учителю, и каждому ученику было очевидно, чему они научились на уроке, а над чем еще предстоит работать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7408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5636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Выше </w:t>
            </w:r>
          </w:p>
          <w:p w14:paraId="13812066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среднего </w:t>
            </w:r>
          </w:p>
        </w:tc>
      </w:tr>
      <w:tr w:rsidR="00B3424D" w14:paraId="690A4820" w14:textId="77777777" w:rsidTr="00B3424D">
        <w:trPr>
          <w:trHeight w:val="127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0CB7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Учит детей осуществлять контроль и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самооценку  своей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деятельности  в соответствии с выработанными  критериями (предлагает учащихся оценить свою работу на уроке по специально продуманным к этому уроку  критериям)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A9822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070C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Хороший </w:t>
            </w:r>
          </w:p>
        </w:tc>
      </w:tr>
      <w:tr w:rsidR="00B3424D" w14:paraId="15494616" w14:textId="77777777" w:rsidTr="00B3424D">
        <w:trPr>
          <w:trHeight w:val="127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BB3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Создает  условия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 для выстраивания ребенком индивидуальной траектории изучения  предмета.</w:t>
            </w:r>
          </w:p>
          <w:p w14:paraId="59624754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Домашнее  задание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 носит дифференцированный  характер  в зависимости  от результатов, полученных в ходе организованной учителем рефлексии   уч-ся их деятельности   на уроке </w:t>
            </w:r>
          </w:p>
          <w:p w14:paraId="2A575189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14:paraId="72DFBD72" w14:textId="77777777" w:rsidR="00B3424D" w:rsidRDefault="00B3424D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C5F6" w14:textId="77777777" w:rsidR="00B3424D" w:rsidRDefault="00B3424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3878" w14:textId="77777777" w:rsidR="00B3424D" w:rsidRDefault="00B3424D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Высокий </w:t>
            </w:r>
          </w:p>
        </w:tc>
      </w:tr>
    </w:tbl>
    <w:p w14:paraId="37128273" w14:textId="77777777" w:rsidR="00B3424D" w:rsidRDefault="00B3424D" w:rsidP="00B3424D"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14:paraId="5C23420E" w14:textId="77777777" w:rsidR="00B3424D" w:rsidRDefault="00B3424D" w:rsidP="00B3424D"/>
    <w:p w14:paraId="638BAFA3" w14:textId="77777777" w:rsidR="00A71837" w:rsidRDefault="00A71837"/>
    <w:sectPr w:rsidR="00A7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A"/>
    <w:rsid w:val="00A71837"/>
    <w:rsid w:val="00B3424D"/>
    <w:rsid w:val="00D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D423"/>
  <w15:chartTrackingRefBased/>
  <w15:docId w15:val="{2AFD6337-C713-4499-AD9B-D7B25A30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4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Preformatted">
    <w:name w:val="HTML Preformatted"/>
    <w:basedOn w:val="a"/>
    <w:rsid w:val="00B34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2</cp:revision>
  <dcterms:created xsi:type="dcterms:W3CDTF">2023-08-15T10:42:00Z</dcterms:created>
  <dcterms:modified xsi:type="dcterms:W3CDTF">2023-08-15T10:43:00Z</dcterms:modified>
</cp:coreProperties>
</file>