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47AB" w14:textId="6D546D7C" w:rsidR="007D02ED" w:rsidRDefault="009F12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06E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контроля качества урока по ФГОС</w:t>
      </w:r>
      <w:r w:rsidR="00091E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11364FA" w14:textId="22AE1DA7" w:rsidR="00906E1D" w:rsidRDefault="00906E1D" w:rsidP="00906E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79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655"/>
        <w:gridCol w:w="6165"/>
        <w:gridCol w:w="1313"/>
        <w:gridCol w:w="1633"/>
        <w:gridCol w:w="20"/>
      </w:tblGrid>
      <w:tr w:rsidR="00906E1D" w:rsidRPr="00953A73" w14:paraId="49E6B5DB" w14:textId="77777777" w:rsidTr="00906E1D">
        <w:tc>
          <w:tcPr>
            <w:tcW w:w="6476" w:type="dxa"/>
            <w:gridSpan w:val="3"/>
          </w:tcPr>
          <w:p w14:paraId="4E303C77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3319" w:type="dxa"/>
            <w:gridSpan w:val="3"/>
          </w:tcPr>
          <w:p w14:paraId="2B8C8C14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2F67FF28" w14:textId="77777777" w:rsidTr="00906E1D">
        <w:tc>
          <w:tcPr>
            <w:tcW w:w="6476" w:type="dxa"/>
            <w:gridSpan w:val="3"/>
          </w:tcPr>
          <w:p w14:paraId="32DB5D30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3319" w:type="dxa"/>
            <w:gridSpan w:val="3"/>
          </w:tcPr>
          <w:p w14:paraId="2492D0FB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4057296D" w14:textId="77777777" w:rsidTr="00906E1D">
        <w:tc>
          <w:tcPr>
            <w:tcW w:w="6476" w:type="dxa"/>
            <w:gridSpan w:val="3"/>
          </w:tcPr>
          <w:p w14:paraId="43B4706E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3319" w:type="dxa"/>
            <w:gridSpan w:val="3"/>
          </w:tcPr>
          <w:p w14:paraId="7C4A1010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339231A8" w14:textId="77777777" w:rsidTr="00906E1D">
        <w:tc>
          <w:tcPr>
            <w:tcW w:w="6476" w:type="dxa"/>
            <w:gridSpan w:val="3"/>
          </w:tcPr>
          <w:p w14:paraId="6ADD1EED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3319" w:type="dxa"/>
            <w:gridSpan w:val="3"/>
          </w:tcPr>
          <w:p w14:paraId="3FF84C41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19AF5801" w14:textId="77777777" w:rsidTr="00906E1D">
        <w:tc>
          <w:tcPr>
            <w:tcW w:w="6476" w:type="dxa"/>
            <w:gridSpan w:val="3"/>
          </w:tcPr>
          <w:p w14:paraId="0A87BDEB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3319" w:type="dxa"/>
            <w:gridSpan w:val="3"/>
          </w:tcPr>
          <w:p w14:paraId="148DA994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203A4B05" w14:textId="77777777" w:rsidTr="00906E1D">
        <w:tc>
          <w:tcPr>
            <w:tcW w:w="6476" w:type="dxa"/>
            <w:gridSpan w:val="3"/>
          </w:tcPr>
          <w:p w14:paraId="76CFCB8B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урока: </w:t>
            </w:r>
          </w:p>
        </w:tc>
        <w:tc>
          <w:tcPr>
            <w:tcW w:w="3319" w:type="dxa"/>
            <w:gridSpan w:val="3"/>
          </w:tcPr>
          <w:p w14:paraId="1CC081A5" w14:textId="77777777" w:rsidR="00906E1D" w:rsidRPr="00953A73" w:rsidRDefault="00906E1D" w:rsidP="00AB59D7">
            <w:pPr>
              <w:rPr>
                <w:bCs/>
                <w:sz w:val="28"/>
                <w:szCs w:val="28"/>
              </w:rPr>
            </w:pPr>
          </w:p>
        </w:tc>
      </w:tr>
      <w:tr w:rsidR="00906E1D" w:rsidRPr="00953A73" w14:paraId="3B924903" w14:textId="77777777" w:rsidTr="00906E1D">
        <w:tc>
          <w:tcPr>
            <w:tcW w:w="9795" w:type="dxa"/>
            <w:gridSpan w:val="6"/>
          </w:tcPr>
          <w:p w14:paraId="775CBB81" w14:textId="77777777" w:rsidR="00906E1D" w:rsidRPr="00953A73" w:rsidRDefault="00906E1D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7D02ED" w14:paraId="04C1C500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92AB4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062B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1841B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 (min/max)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5A32C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 выставленные баллы</w:t>
            </w:r>
          </w:p>
        </w:tc>
      </w:tr>
      <w:tr w:rsidR="007D02ED" w14:paraId="175E686F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9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47B3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Целеполагание</w:t>
            </w:r>
          </w:p>
        </w:tc>
      </w:tr>
      <w:tr w:rsidR="007D02ED" w14:paraId="7477DE8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92BF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5AB3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урока сформулирована совместно с обучающимися (использован проблемный метод, смысловая догадка, метод ассоциаций, иное)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C792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12F1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6A1E6023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150E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8FEF1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урока диагностируема, достижима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91B4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911D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5507C623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B024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E073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урока сформулирована четко и доступна для понимания 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6502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DC0B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607AEEC6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8FE7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6D539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 задачи соответствуют достижению цели, являются необходимыми и достаточными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EDC2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1767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51ACC190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71491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CFB6E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6955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:rsidRPr="00091EDD" w14:paraId="3E76386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9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A94AA" w14:textId="77777777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Организация деятельности обучающихся на уроке</w:t>
            </w:r>
          </w:p>
        </w:tc>
      </w:tr>
      <w:tr w:rsidR="007D02ED" w14:paraId="32997A0B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F21AF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C14FC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 проблемные методы обучения (частично-поисковый, исследовательский), приемы активизации познавательной деятельности обучающихся, диалоговые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DDC4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8ED6F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1DE98F0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BC3C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68BB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 блоки самостоятельного получения знаний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887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9EA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15C3882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13DC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C28FA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проектная/учебно-исследовательская деятельность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CDA4F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FDA3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3872F694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B635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FB1CA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предусматривают учет индивидуальных особенностей и интересов обучающихся, дифференциацию и индивидуализацию обучения, в том числе возможность выбора темпа, уровня сложности, способов деятельности (вывод делается в том числе на основании плана-конспекта/технологической карты урока)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4656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042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02602D15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A5E43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09A7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Содержатся задания на </w:t>
            </w: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формирование/развитие/совершенствование универсальных учебных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2394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C9BC2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209BAF34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3CA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A5540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Предлагаются задания, направленные на формирование положительной учебной мотивации, в том числе учебно-познавательных мотивов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53CA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4F305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3931D249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D341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2F8F2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разнообразных способов и средств обратной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5190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F1052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1E306FB1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D12B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3A1F0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Предусмотренные задания являются необходимыми и достаточными для достижения цели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85B8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B9CF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56B85323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99E3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41D6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используемых методов и приемов оправдан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260A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272B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1D352866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A526F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5BAB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Выбранный тип урока соответствует поставленной цели, структура урока логична, этапы взаимосвязаны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E85F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61C35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03B2924C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B905F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E52A6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55E6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31FC91DF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9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3262D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Оценка и рефлексия</w:t>
            </w:r>
          </w:p>
        </w:tc>
      </w:tr>
      <w:tr w:rsidR="007D02ED" w14:paraId="11D5DCA3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4E5DD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31E8F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Используется формирующее (критериальное) оценивание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8348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4246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02F0E76E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E22D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C8DB2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Предусмотрена разработка/обсуждение критериев оценки деятельности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4A07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D7F1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75240841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B0D2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54341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Организована взаимооценка/самооценка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1DF2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B4431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1BA05C7B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D9A95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FE812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Даются комментарии выставленных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6DF4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432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768DEBA9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935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8FAA5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рефлексия с учетом возрастных особенностей обучающихся (оценка новизны, сложности, полезности выполненных заданий, уровня достижения цели урока, степени выполнения поставленных задач, полученного результата и деятельности, взаимодействия, иное)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72F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B649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4DE948D9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69C45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5CFDE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знаний и способов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4587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24E0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45924182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C9DE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25E10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урока планируемым результатам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F800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F5BD1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3166DBED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7F73D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9EEC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0–10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1B3A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43F9934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9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FD209" w14:textId="77777777" w:rsidR="007D02ED" w:rsidRDefault="009F1235" w:rsidP="00906E1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и техническое обеспечение</w:t>
            </w:r>
          </w:p>
        </w:tc>
      </w:tr>
      <w:tr w:rsidR="007D02ED" w14:paraId="5E7AB43B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4469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3E37E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условно-изобразительной наглядности (знаково-символические средства, модели и др.), использование наглядности целесообразно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B492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2BBC7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3CF9C7E1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12DD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8C5AF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ИКТ-технологий, применение технологий целесообразно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49AF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A187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02E81B2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5C832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0E9E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Используемая наглядность функциональна, (используется для решения определенной учебной задачи). Средства </w:t>
            </w: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 используются целесообразно с учетом специфики программы, возраста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37ED1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F35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65E6A436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6C37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5A8B1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разнообразных справочных материалов (словарей, энциклопедий, справочников)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54D7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9ACC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7784E18B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9BD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2482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электронных учебных материалов и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3640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1EB84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59C61927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D9359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A8EEE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использование материалов разных форматов (текстов, таблиц, схем, графиков, видео, аудио)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A12E1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3A72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7532397B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FE30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57908" w14:textId="77777777" w:rsidR="007D02ED" w:rsidRPr="00906E1D" w:rsidRDefault="009F1235" w:rsidP="00906E1D">
            <w:pPr>
              <w:jc w:val="both"/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используется технологическая карта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0FA8D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8DA7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24C8D797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4289C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6A524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0–12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A1FF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:rsidRPr="00091EDD" w14:paraId="4BD20800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9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390AD" w14:textId="77777777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Обеспечение условий охраны здоровья обучающихся</w:t>
            </w:r>
          </w:p>
        </w:tc>
      </w:tr>
      <w:tr w:rsidR="007D02ED" w14:paraId="04D8FC49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C8F5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F3A7D" w14:textId="77777777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 чередование различных видов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C54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4C01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268A63C5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3212A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BF4E9" w14:textId="77777777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Предусмотрены динамические паузы (физкультминутки) и (или) проведение комплекса упражнений для профилактики сколиоза, утомления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F98BC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0–2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35B82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4DAF7A1A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2325E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303AA" w14:textId="77777777" w:rsidR="007D02ED" w:rsidRDefault="009F12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0371E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D02ED" w14:paraId="6A43C433" w14:textId="77777777" w:rsidTr="00906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75" w:type="dxa"/>
          <w:wAfter w:w="280" w:type="dxa"/>
        </w:trPr>
        <w:tc>
          <w:tcPr>
            <w:tcW w:w="6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C0931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Всего баллов: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97D28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Max.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35800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 w14:paraId="44CACE51" w14:textId="77777777" w:rsidR="007D02ED" w:rsidRDefault="009F123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2"/>
        <w:gridCol w:w="7375"/>
      </w:tblGrid>
      <w:tr w:rsidR="007D02ED" w14:paraId="432703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C195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47E6" w14:textId="77777777" w:rsidR="007D02ED" w:rsidRDefault="009F123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посещения урока</w:t>
            </w:r>
          </w:p>
        </w:tc>
      </w:tr>
      <w:tr w:rsidR="007D02ED" w:rsidRPr="00091EDD" w14:paraId="7C9CCD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D8C13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0–24 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39A20" w14:textId="5DFF1B9B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уроке не реализован системно-деятельностный подход (низкий уровень соответствия урока требованиям ФГОС)</w:t>
            </w:r>
          </w:p>
        </w:tc>
      </w:tr>
      <w:tr w:rsidR="007D02ED" w:rsidRPr="00091EDD" w14:paraId="1959D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2C596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25–36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D3F3" w14:textId="7592D79A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уроке не в полном объеме реализован системно-деятельностный подход (средний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соответствия урока требованиям ФГОС)</w:t>
            </w:r>
          </w:p>
        </w:tc>
      </w:tr>
      <w:tr w:rsidR="007D02ED" w:rsidRPr="00091EDD" w14:paraId="71638E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566FB" w14:textId="77777777" w:rsidR="007D02ED" w:rsidRDefault="009F1235">
            <w:r>
              <w:rPr>
                <w:rFonts w:hAnsi="Times New Roman" w:cs="Times New Roman"/>
                <w:color w:val="000000"/>
                <w:sz w:val="24"/>
                <w:szCs w:val="24"/>
              </w:rPr>
              <w:t>37–48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C6F38" w14:textId="200E6DBC" w:rsidR="007D02ED" w:rsidRPr="00906E1D" w:rsidRDefault="009F1235">
            <w:pPr>
              <w:rPr>
                <w:lang w:val="ru-RU"/>
              </w:rPr>
            </w:pPr>
            <w:r w:rsidRPr="00906E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уроке полностью реализован системно-деятельностный подход (высокий уровень соответствия урока требованиям ФГОС)</w:t>
            </w:r>
          </w:p>
        </w:tc>
      </w:tr>
    </w:tbl>
    <w:p w14:paraId="5A4AEE08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color w:val="000000"/>
        </w:rPr>
        <w:t xml:space="preserve"> </w:t>
      </w:r>
      <w:r>
        <w:rPr>
          <w:sz w:val="28"/>
          <w:szCs w:val="28"/>
        </w:rPr>
        <w:t>Общее количество баллов: ___________________</w:t>
      </w:r>
    </w:p>
    <w:p w14:paraId="079A9A80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Выводы, рекомендации: </w:t>
      </w:r>
    </w:p>
    <w:p w14:paraId="5125E210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34219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Подпись эксперта: /_________________/ ___________________________/</w:t>
      </w:r>
    </w:p>
    <w:p w14:paraId="6AFB7A44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4C8E83F4" w14:textId="77777777" w:rsidR="00906E1D" w:rsidRDefault="00906E1D" w:rsidP="00906E1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1AF0292E" w14:textId="1B39B3CB" w:rsidR="009F1235" w:rsidRPr="00906E1D" w:rsidRDefault="009F1235" w:rsidP="00906E1D">
      <w:pPr>
        <w:pStyle w:val="a3"/>
        <w:jc w:val="both"/>
      </w:pPr>
    </w:p>
    <w:sectPr w:rsidR="009F1235" w:rsidRPr="00906E1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9724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37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1EDD"/>
    <w:rsid w:val="002D33B1"/>
    <w:rsid w:val="002D3591"/>
    <w:rsid w:val="003514A0"/>
    <w:rsid w:val="004F7E17"/>
    <w:rsid w:val="005A05CE"/>
    <w:rsid w:val="0060703E"/>
    <w:rsid w:val="00653AF6"/>
    <w:rsid w:val="007D02ED"/>
    <w:rsid w:val="00906E1D"/>
    <w:rsid w:val="009F123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160"/>
  <w15:docId w15:val="{76B0492D-778C-49DE-9239-E3D92D8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basedOn w:val="a"/>
    <w:next w:val="a4"/>
    <w:rsid w:val="00906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906E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Olga Kalachina</cp:lastModifiedBy>
  <cp:revision>4</cp:revision>
  <dcterms:created xsi:type="dcterms:W3CDTF">2023-08-14T19:19:00Z</dcterms:created>
  <dcterms:modified xsi:type="dcterms:W3CDTF">2023-09-11T12:40:00Z</dcterms:modified>
</cp:coreProperties>
</file>