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926C2" w14:textId="4355F893" w:rsidR="00B21817" w:rsidRDefault="008B5AB0" w:rsidP="00F82B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«</w:t>
      </w:r>
    </w:p>
    <w:p w14:paraId="2940B91E" w14:textId="77777777" w:rsidR="00914908" w:rsidRDefault="00914908" w:rsidP="0091490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автономное общеобразовательное учреждение средняя общеобразовательная школа №17 </w:t>
      </w:r>
    </w:p>
    <w:p w14:paraId="330A892B" w14:textId="77777777" w:rsidR="00F82BDF" w:rsidRPr="00F82BDF" w:rsidRDefault="00914908" w:rsidP="0091490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углубленным изучением отдельных предметов</w:t>
      </w:r>
    </w:p>
    <w:p w14:paraId="363D0539" w14:textId="77777777" w:rsidR="00F82BDF" w:rsidRPr="00F82BDF" w:rsidRDefault="00F82BDF" w:rsidP="00F82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E23F0" w14:textId="77777777" w:rsidR="00F82BDF" w:rsidRDefault="00914908" w:rsidP="0091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Методическая разработка урока </w:t>
      </w:r>
      <w:r w:rsidR="003921B2">
        <w:rPr>
          <w:rFonts w:ascii="Times New Roman" w:hAnsi="Times New Roman" w:cs="Times New Roman"/>
          <w:b/>
          <w:sz w:val="40"/>
          <w:szCs w:val="40"/>
        </w:rPr>
        <w:t>по теме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1F10" w:rsidRPr="00AF1F10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Венский конгресс»</w:t>
      </w:r>
    </w:p>
    <w:p w14:paraId="79B58BEB" w14:textId="4B257696" w:rsidR="003921B2" w:rsidRDefault="003921B2" w:rsidP="0091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(предмет: «История», учебный курс </w:t>
      </w:r>
      <w:r w:rsidR="008B5AB0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 xml:space="preserve">Всеобщая история», 9 класс) </w:t>
      </w:r>
    </w:p>
    <w:p w14:paraId="44C5BF7D" w14:textId="77777777" w:rsidR="003921B2" w:rsidRPr="004B17AD" w:rsidRDefault="003921B2" w:rsidP="0091490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15007D5" w14:textId="77777777" w:rsidR="00F82BDF" w:rsidRPr="00914908" w:rsidRDefault="00914908" w:rsidP="00F82B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908">
        <w:rPr>
          <w:rFonts w:ascii="Times New Roman" w:hAnsi="Times New Roman" w:cs="Times New Roman"/>
          <w:sz w:val="32"/>
          <w:szCs w:val="32"/>
        </w:rPr>
        <w:t>Номинация: «Методическая разработка урока»</w:t>
      </w:r>
    </w:p>
    <w:p w14:paraId="26496606" w14:textId="77777777" w:rsidR="00F82BDF" w:rsidRPr="004B17AD" w:rsidRDefault="00F82BDF" w:rsidP="00F82BDF">
      <w:pPr>
        <w:rPr>
          <w:rFonts w:ascii="Times New Roman" w:hAnsi="Times New Roman" w:cs="Times New Roman"/>
          <w:sz w:val="28"/>
          <w:szCs w:val="28"/>
        </w:rPr>
      </w:pPr>
    </w:p>
    <w:p w14:paraId="68DBC088" w14:textId="77777777" w:rsidR="00F82BDF" w:rsidRDefault="00914908" w:rsidP="00914908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32"/>
          <w:szCs w:val="32"/>
        </w:rPr>
      </w:pPr>
      <w:r w:rsidRPr="00914908">
        <w:rPr>
          <w:rFonts w:ascii="Times New Roman" w:hAnsi="Times New Roman" w:cs="Times New Roman"/>
          <w:b/>
          <w:sz w:val="32"/>
          <w:szCs w:val="32"/>
        </w:rPr>
        <w:t>Автор:</w:t>
      </w:r>
      <w:r w:rsidRPr="009149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4908">
        <w:rPr>
          <w:rFonts w:ascii="Times New Roman" w:hAnsi="Times New Roman" w:cs="Times New Roman"/>
          <w:sz w:val="32"/>
          <w:szCs w:val="32"/>
        </w:rPr>
        <w:t>Луковенко</w:t>
      </w:r>
      <w:proofErr w:type="spellEnd"/>
      <w:r w:rsidRPr="00914908">
        <w:rPr>
          <w:rFonts w:ascii="Times New Roman" w:hAnsi="Times New Roman" w:cs="Times New Roman"/>
          <w:sz w:val="32"/>
          <w:szCs w:val="32"/>
        </w:rPr>
        <w:t xml:space="preserve"> Павел Викторович, учитель истории и обществознания </w:t>
      </w:r>
      <w:r w:rsidR="005D0C28">
        <w:rPr>
          <w:rFonts w:ascii="Times New Roman" w:hAnsi="Times New Roman" w:cs="Times New Roman"/>
          <w:sz w:val="32"/>
          <w:szCs w:val="32"/>
        </w:rPr>
        <w:t>МАОУ СОШ №17 с УИОП</w:t>
      </w:r>
    </w:p>
    <w:p w14:paraId="5175FEC4" w14:textId="77777777" w:rsidR="005D0C28" w:rsidRPr="00914908" w:rsidRDefault="005D0C28" w:rsidP="00914908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 стаж:</w:t>
      </w:r>
      <w:r>
        <w:rPr>
          <w:rFonts w:ascii="Times New Roman" w:hAnsi="Times New Roman" w:cs="Times New Roman"/>
          <w:sz w:val="32"/>
          <w:szCs w:val="32"/>
        </w:rPr>
        <w:t xml:space="preserve"> 1 год</w:t>
      </w:r>
    </w:p>
    <w:p w14:paraId="36BB8B7B" w14:textId="77777777" w:rsidR="007813AA" w:rsidRPr="004B17AD" w:rsidRDefault="00914908" w:rsidP="007813AA">
      <w:pPr>
        <w:tabs>
          <w:tab w:val="left" w:pos="6690"/>
        </w:tabs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E2C533" w14:textId="77777777" w:rsidR="003921B2" w:rsidRDefault="003921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DB4155C" w14:textId="77777777" w:rsidR="003921B2" w:rsidRPr="003921B2" w:rsidRDefault="003921B2" w:rsidP="00392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методической разработке урока по теме «Венский конгресс»</w:t>
      </w:r>
    </w:p>
    <w:p w14:paraId="40A45079" w14:textId="77777777" w:rsidR="003921B2" w:rsidRPr="002F202F" w:rsidRDefault="003921B2" w:rsidP="003921B2">
      <w:pPr>
        <w:jc w:val="both"/>
        <w:rPr>
          <w:rFonts w:ascii="Times New Roman" w:hAnsi="Times New Roman" w:cs="Times New Roman"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2F202F" w:rsidRPr="002F202F">
        <w:rPr>
          <w:rFonts w:ascii="Times New Roman" w:hAnsi="Times New Roman" w:cs="Times New Roman"/>
          <w:sz w:val="28"/>
          <w:szCs w:val="28"/>
        </w:rPr>
        <w:t>общественно-научные предметы</w:t>
      </w:r>
    </w:p>
    <w:p w14:paraId="7AB01AEE" w14:textId="77777777" w:rsidR="003921B2" w:rsidRPr="00FF27E6" w:rsidRDefault="003921B2" w:rsidP="003921B2">
      <w:pPr>
        <w:jc w:val="both"/>
        <w:rPr>
          <w:rFonts w:ascii="Times New Roman" w:hAnsi="Times New Roman" w:cs="Times New Roman"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t xml:space="preserve">Учебный предмет: </w:t>
      </w:r>
      <w:r w:rsidR="00FF27E6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14:paraId="510608A8" w14:textId="77777777" w:rsidR="003921B2" w:rsidRPr="00FF27E6" w:rsidRDefault="003921B2" w:rsidP="003921B2">
      <w:pPr>
        <w:jc w:val="both"/>
        <w:rPr>
          <w:rFonts w:ascii="Times New Roman" w:hAnsi="Times New Roman" w:cs="Times New Roman"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t xml:space="preserve">Учебный курс: </w:t>
      </w:r>
      <w:r w:rsidR="00FF27E6">
        <w:rPr>
          <w:rFonts w:ascii="Times New Roman" w:hAnsi="Times New Roman" w:cs="Times New Roman"/>
          <w:sz w:val="28"/>
          <w:szCs w:val="28"/>
        </w:rPr>
        <w:t>Всеобщая история</w:t>
      </w:r>
    </w:p>
    <w:p w14:paraId="6F86F9F5" w14:textId="77777777" w:rsidR="003921B2" w:rsidRDefault="003921B2" w:rsidP="00392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FF27E6">
        <w:rPr>
          <w:rFonts w:ascii="Times New Roman" w:hAnsi="Times New Roman" w:cs="Times New Roman"/>
          <w:sz w:val="28"/>
          <w:szCs w:val="28"/>
        </w:rPr>
        <w:t>9-й</w:t>
      </w:r>
      <w:r w:rsidRPr="003921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301F8C" w14:textId="77777777" w:rsidR="003921B2" w:rsidRPr="00D11711" w:rsidRDefault="003921B2" w:rsidP="00392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 w:rsidR="00D11711">
        <w:rPr>
          <w:rFonts w:ascii="Times New Roman" w:hAnsi="Times New Roman" w:cs="Times New Roman"/>
          <w:sz w:val="28"/>
          <w:szCs w:val="28"/>
        </w:rPr>
        <w:t xml:space="preserve">А.С. Медяков, Д.Ю. </w:t>
      </w:r>
      <w:proofErr w:type="spellStart"/>
      <w:r w:rsidR="00D11711">
        <w:rPr>
          <w:rFonts w:ascii="Times New Roman" w:hAnsi="Times New Roman" w:cs="Times New Roman"/>
          <w:sz w:val="28"/>
          <w:szCs w:val="28"/>
        </w:rPr>
        <w:t>Бовыкин</w:t>
      </w:r>
      <w:proofErr w:type="spellEnd"/>
      <w:r w:rsidR="00D11711">
        <w:rPr>
          <w:rFonts w:ascii="Times New Roman" w:hAnsi="Times New Roman" w:cs="Times New Roman"/>
          <w:sz w:val="28"/>
          <w:szCs w:val="28"/>
        </w:rPr>
        <w:t xml:space="preserve"> «Всеобщая история. Новое время», издательство «Просвещение», 2023. </w:t>
      </w:r>
    </w:p>
    <w:p w14:paraId="5936F4EE" w14:textId="77777777" w:rsidR="002F202F" w:rsidRDefault="003921B2" w:rsidP="008B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1B2">
        <w:rPr>
          <w:rFonts w:ascii="Times New Roman" w:hAnsi="Times New Roman" w:cs="Times New Roman"/>
          <w:b/>
          <w:sz w:val="28"/>
          <w:szCs w:val="28"/>
        </w:rPr>
        <w:t xml:space="preserve">Актуальность методической разработки: </w:t>
      </w:r>
      <w:r w:rsidR="005006B8" w:rsidRPr="00D11711">
        <w:rPr>
          <w:rFonts w:ascii="Times New Roman" w:hAnsi="Times New Roman" w:cs="Times New Roman"/>
          <w:sz w:val="28"/>
          <w:szCs w:val="28"/>
        </w:rPr>
        <w:t>Изучение международных отношений в курсе Всеобщей истории обладает важным</w:t>
      </w:r>
      <w:r w:rsidR="002F202F" w:rsidRPr="00D11711">
        <w:rPr>
          <w:rFonts w:ascii="Times New Roman" w:hAnsi="Times New Roman" w:cs="Times New Roman"/>
          <w:sz w:val="28"/>
          <w:szCs w:val="28"/>
        </w:rPr>
        <w:t xml:space="preserve"> познавательным и мировоззренческим значением, воспитательным потенциалом, вкладом в становление личности </w:t>
      </w:r>
      <w:r w:rsidR="005006B8" w:rsidRPr="00D11711">
        <w:rPr>
          <w:rFonts w:ascii="Times New Roman" w:hAnsi="Times New Roman" w:cs="Times New Roman"/>
          <w:sz w:val="28"/>
          <w:szCs w:val="28"/>
        </w:rPr>
        <w:t>подростка.</w:t>
      </w:r>
      <w:r w:rsidR="002F202F" w:rsidRPr="00D11711">
        <w:rPr>
          <w:rFonts w:ascii="Times New Roman" w:hAnsi="Times New Roman" w:cs="Times New Roman"/>
          <w:sz w:val="28"/>
          <w:szCs w:val="28"/>
        </w:rPr>
        <w:t xml:space="preserve"> </w:t>
      </w:r>
      <w:r w:rsidR="005006B8" w:rsidRPr="00D11711">
        <w:rPr>
          <w:rFonts w:ascii="Times New Roman" w:hAnsi="Times New Roman" w:cs="Times New Roman"/>
          <w:sz w:val="28"/>
          <w:szCs w:val="28"/>
        </w:rPr>
        <w:t>Содержание урока дает</w:t>
      </w:r>
      <w:r w:rsidR="002F202F" w:rsidRPr="00D11711">
        <w:rPr>
          <w:rFonts w:ascii="Times New Roman" w:hAnsi="Times New Roman" w:cs="Times New Roman"/>
          <w:sz w:val="28"/>
          <w:szCs w:val="28"/>
        </w:rPr>
        <w:t xml:space="preserve"> возможность познания и понимания человека и общества в связи п</w:t>
      </w:r>
      <w:r w:rsidR="00D11711" w:rsidRPr="00D11711">
        <w:rPr>
          <w:rFonts w:ascii="Times New Roman" w:hAnsi="Times New Roman" w:cs="Times New Roman"/>
          <w:sz w:val="28"/>
          <w:szCs w:val="28"/>
        </w:rPr>
        <w:t xml:space="preserve">рошлого, настоящего и будущего, </w:t>
      </w:r>
      <w:r w:rsidR="002F202F" w:rsidRPr="00D11711">
        <w:rPr>
          <w:rFonts w:ascii="Times New Roman" w:hAnsi="Times New Roman" w:cs="Times New Roman"/>
          <w:sz w:val="28"/>
          <w:szCs w:val="28"/>
        </w:rPr>
        <w:t>активно и творчески применя</w:t>
      </w:r>
      <w:r w:rsidR="00D11711" w:rsidRPr="00D11711">
        <w:rPr>
          <w:rFonts w:ascii="Times New Roman" w:hAnsi="Times New Roman" w:cs="Times New Roman"/>
          <w:sz w:val="28"/>
          <w:szCs w:val="28"/>
        </w:rPr>
        <w:t>ть</w:t>
      </w:r>
      <w:r w:rsidR="002F202F" w:rsidRPr="00D11711">
        <w:rPr>
          <w:rFonts w:ascii="Times New Roman" w:hAnsi="Times New Roman" w:cs="Times New Roman"/>
          <w:sz w:val="28"/>
          <w:szCs w:val="28"/>
        </w:rPr>
        <w:t xml:space="preserve"> исторические знания и предметные умения в учебной </w:t>
      </w:r>
      <w:r w:rsidR="00D11711" w:rsidRPr="00D11711">
        <w:rPr>
          <w:rFonts w:ascii="Times New Roman" w:hAnsi="Times New Roman" w:cs="Times New Roman"/>
          <w:sz w:val="28"/>
          <w:szCs w:val="28"/>
        </w:rPr>
        <w:t>деятельности</w:t>
      </w:r>
      <w:r w:rsidR="002F202F" w:rsidRPr="00D11711">
        <w:rPr>
          <w:rFonts w:ascii="Times New Roman" w:hAnsi="Times New Roman" w:cs="Times New Roman"/>
          <w:sz w:val="28"/>
          <w:szCs w:val="28"/>
        </w:rPr>
        <w:t xml:space="preserve">. </w:t>
      </w:r>
      <w:r w:rsidR="00D11711" w:rsidRPr="00D117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F3BB5" w14:textId="77777777" w:rsidR="00D11711" w:rsidRDefault="00EE50B3" w:rsidP="00EE50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разработки также обусловлена учетом возрастных особенностей старшего школьного возраста, как как такая форма урока, как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предоставляет им </w:t>
      </w:r>
      <w:r w:rsidR="00D11711" w:rsidRPr="00EE50B3">
        <w:rPr>
          <w:rFonts w:ascii="Times New Roman" w:hAnsi="Times New Roman" w:cs="Times New Roman"/>
          <w:sz w:val="28"/>
          <w:szCs w:val="28"/>
        </w:rPr>
        <w:t>возможность самореализации, возможность встать на позицию взрослого, самостоятельность и возможность выбора, возможность изменения социальных ролей.</w:t>
      </w:r>
      <w:r w:rsidR="00F908D6">
        <w:rPr>
          <w:rFonts w:ascii="Times New Roman" w:hAnsi="Times New Roman" w:cs="Times New Roman"/>
          <w:sz w:val="28"/>
          <w:szCs w:val="28"/>
        </w:rPr>
        <w:t xml:space="preserve"> </w:t>
      </w:r>
      <w:r w:rsidR="00D11711" w:rsidRPr="00EE50B3">
        <w:rPr>
          <w:rFonts w:ascii="Times New Roman" w:hAnsi="Times New Roman" w:cs="Times New Roman"/>
          <w:sz w:val="28"/>
          <w:szCs w:val="28"/>
        </w:rPr>
        <w:t xml:space="preserve">Подобные современные </w:t>
      </w:r>
      <w:proofErr w:type="spellStart"/>
      <w:r w:rsidR="00D11711" w:rsidRPr="00EE50B3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D11711" w:rsidRPr="00EE50B3">
        <w:rPr>
          <w:rFonts w:ascii="Times New Roman" w:hAnsi="Times New Roman" w:cs="Times New Roman"/>
          <w:sz w:val="28"/>
          <w:szCs w:val="28"/>
        </w:rPr>
        <w:t xml:space="preserve"> формы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уроков </w:t>
      </w:r>
      <w:r w:rsidR="00D11711" w:rsidRPr="00EE50B3">
        <w:rPr>
          <w:rFonts w:ascii="Times New Roman" w:hAnsi="Times New Roman" w:cs="Times New Roman"/>
          <w:sz w:val="28"/>
          <w:szCs w:val="28"/>
        </w:rPr>
        <w:t xml:space="preserve">способствуют раскрытию интеллектуальных и творческих способностей подростков, приобретению </w:t>
      </w:r>
      <w:r w:rsidRPr="00EE50B3">
        <w:rPr>
          <w:rFonts w:ascii="Times New Roman" w:hAnsi="Times New Roman" w:cs="Times New Roman"/>
          <w:sz w:val="28"/>
          <w:szCs w:val="28"/>
        </w:rPr>
        <w:t xml:space="preserve">навыков </w:t>
      </w:r>
      <w:r>
        <w:rPr>
          <w:rFonts w:ascii="Times New Roman" w:hAnsi="Times New Roman" w:cs="Times New Roman"/>
          <w:sz w:val="28"/>
          <w:szCs w:val="28"/>
        </w:rPr>
        <w:t>исследовательской деятельности, навыков эффективной коммуникации.</w:t>
      </w:r>
      <w:r w:rsidR="00D11711" w:rsidRPr="00EE50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826226" w14:textId="77777777" w:rsidR="00F908D6" w:rsidRPr="00EE50B3" w:rsidRDefault="00F908D6" w:rsidP="00F90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подобных уроках</w:t>
      </w:r>
      <w:r w:rsidRPr="00EE50B3">
        <w:rPr>
          <w:rFonts w:ascii="Times New Roman" w:hAnsi="Times New Roman" w:cs="Times New Roman"/>
          <w:sz w:val="28"/>
          <w:szCs w:val="28"/>
        </w:rPr>
        <w:t xml:space="preserve"> усилен блок практико-ориентированного характера: изучение источников, моделирование политического процесса, участие в диспутах, защита </w:t>
      </w:r>
      <w:r>
        <w:rPr>
          <w:rFonts w:ascii="Times New Roman" w:hAnsi="Times New Roman" w:cs="Times New Roman"/>
          <w:sz w:val="28"/>
          <w:szCs w:val="28"/>
        </w:rPr>
        <w:t>результатов работы</w:t>
      </w:r>
      <w:r w:rsidRPr="00EE50B3">
        <w:rPr>
          <w:rFonts w:ascii="Times New Roman" w:hAnsi="Times New Roman" w:cs="Times New Roman"/>
          <w:sz w:val="28"/>
          <w:szCs w:val="28"/>
        </w:rPr>
        <w:t>, что позволяет сформировать мировоззрение, соответствующего современному уровню политологического, социологическ</w:t>
      </w:r>
      <w:r>
        <w:rPr>
          <w:rFonts w:ascii="Times New Roman" w:hAnsi="Times New Roman" w:cs="Times New Roman"/>
          <w:sz w:val="28"/>
          <w:szCs w:val="28"/>
        </w:rPr>
        <w:t xml:space="preserve">ого, культурологического знания, что актуально в свете реализации обновленных ФГОС ООО. </w:t>
      </w:r>
    </w:p>
    <w:p w14:paraId="10FC2C04" w14:textId="055C447C" w:rsidR="00FF27E6" w:rsidRPr="00764BB0" w:rsidRDefault="00FF27E6" w:rsidP="00FF27E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00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r w:rsidR="00764BB0" w:rsidRPr="00BD00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урока: </w:t>
      </w:r>
      <w:r w:rsidR="00DA4016">
        <w:rPr>
          <w:rFonts w:ascii="Times New Roman" w:hAnsi="Times New Roman" w:cs="Times New Roman"/>
          <w:sz w:val="28"/>
          <w:szCs w:val="28"/>
        </w:rPr>
        <w:t>у</w:t>
      </w:r>
      <w:r w:rsidR="00DA4016" w:rsidRPr="00DA4016">
        <w:rPr>
          <w:rFonts w:ascii="Times New Roman" w:hAnsi="Times New Roman" w:cs="Times New Roman"/>
          <w:sz w:val="28"/>
          <w:szCs w:val="28"/>
        </w:rPr>
        <w:t>рок закрепления знаний</w:t>
      </w:r>
    </w:p>
    <w:p w14:paraId="3531519F" w14:textId="77777777" w:rsidR="00FF27E6" w:rsidRDefault="00FF27E6" w:rsidP="00FF2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r w:rsidR="00764BB0" w:rsidRPr="00F14A6C">
        <w:rPr>
          <w:rFonts w:ascii="Times New Roman" w:hAnsi="Times New Roman" w:cs="Times New Roman"/>
          <w:b/>
          <w:sz w:val="28"/>
          <w:szCs w:val="28"/>
        </w:rPr>
        <w:t>урока:</w:t>
      </w:r>
      <w:r w:rsidR="00764BB0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командная игра</w:t>
      </w:r>
    </w:p>
    <w:p w14:paraId="40151522" w14:textId="26A16CC4" w:rsidR="005006B8" w:rsidRDefault="00FF27E6" w:rsidP="005006B8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64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Роль и место урока в курсе, разделе, теме: </w:t>
      </w:r>
      <w:r w:rsidR="00764BB0" w:rsidRPr="001B70BC">
        <w:rPr>
          <w:rFonts w:ascii="Times New Roman" w:hAnsi="Times New Roman" w:cs="Times New Roman"/>
          <w:bCs/>
          <w:sz w:val="28"/>
          <w:szCs w:val="28"/>
        </w:rPr>
        <w:t xml:space="preserve">Данный вопрос изучается в курсе Всеобщей истории в рамках темы «Международные отношения в </w:t>
      </w:r>
      <w:r w:rsidR="00764BB0" w:rsidRPr="001B70BC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="00764BB0" w:rsidRPr="001B70BC">
        <w:rPr>
          <w:rFonts w:ascii="Times New Roman" w:hAnsi="Times New Roman" w:cs="Times New Roman"/>
          <w:bCs/>
          <w:sz w:val="28"/>
          <w:szCs w:val="28"/>
        </w:rPr>
        <w:t xml:space="preserve"> веке». </w:t>
      </w:r>
      <w:r w:rsidR="005006B8" w:rsidRPr="001B70BC">
        <w:rPr>
          <w:rFonts w:ascii="Times New Roman" w:hAnsi="Times New Roman" w:cs="Times New Roman"/>
          <w:bCs/>
          <w:sz w:val="28"/>
          <w:szCs w:val="28"/>
        </w:rPr>
        <w:t xml:space="preserve">Содержание урока позволяет показать роль соглашений между европейскими странами как безопасного способа наладить взаимоотношения, избежать </w:t>
      </w:r>
      <w:r w:rsidR="001B70BC" w:rsidRPr="001B70BC">
        <w:rPr>
          <w:rFonts w:ascii="Times New Roman" w:hAnsi="Times New Roman" w:cs="Times New Roman"/>
          <w:bCs/>
          <w:sz w:val="28"/>
          <w:szCs w:val="28"/>
        </w:rPr>
        <w:t>прямых военных столкновений.</w:t>
      </w:r>
    </w:p>
    <w:p w14:paraId="03D88110" w14:textId="2F242317" w:rsidR="0091503E" w:rsidRDefault="005006B8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F27E6" w:rsidRPr="00297F7A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="008B5AB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B5AB0">
        <w:rPr>
          <w:rFonts w:ascii="Times New Roman" w:hAnsi="Times New Roman" w:cs="Times New Roman"/>
          <w:sz w:val="28"/>
          <w:szCs w:val="28"/>
        </w:rPr>
        <w:t>через</w:t>
      </w:r>
      <w:r w:rsidR="0091503E">
        <w:rPr>
          <w:rFonts w:ascii="Times New Roman" w:hAnsi="Times New Roman" w:cs="Times New Roman"/>
          <w:sz w:val="28"/>
          <w:szCs w:val="28"/>
        </w:rPr>
        <w:t xml:space="preserve"> организацию системно-</w:t>
      </w:r>
      <w:proofErr w:type="spellStart"/>
      <w:r w:rsidR="0091503E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91503E">
        <w:rPr>
          <w:rFonts w:ascii="Times New Roman" w:hAnsi="Times New Roman" w:cs="Times New Roman"/>
          <w:sz w:val="28"/>
          <w:szCs w:val="28"/>
        </w:rPr>
        <w:t xml:space="preserve"> командной игры практическим способом изучить </w:t>
      </w:r>
      <w:r w:rsidR="0091503E" w:rsidRPr="00EC595D">
        <w:rPr>
          <w:rFonts w:ascii="Times New Roman" w:hAnsi="Times New Roman" w:cs="Times New Roman"/>
          <w:sz w:val="28"/>
          <w:szCs w:val="28"/>
        </w:rPr>
        <w:t xml:space="preserve">систему взаимоотношений европейских государств в </w:t>
      </w:r>
      <w:r w:rsidR="0091503E" w:rsidRPr="00EC595D">
        <w:rPr>
          <w:rFonts w:ascii="Times New Roman" w:hAnsi="Times New Roman" w:cs="Times New Roman"/>
          <w:sz w:val="28"/>
          <w:szCs w:val="28"/>
          <w:lang w:val="en-AU"/>
        </w:rPr>
        <w:t>XIX</w:t>
      </w:r>
      <w:r w:rsidR="0091503E" w:rsidRPr="00EC595D">
        <w:rPr>
          <w:rFonts w:ascii="Times New Roman" w:hAnsi="Times New Roman" w:cs="Times New Roman"/>
          <w:sz w:val="28"/>
          <w:szCs w:val="28"/>
        </w:rPr>
        <w:t xml:space="preserve"> в</w:t>
      </w:r>
      <w:r w:rsidR="0091503E">
        <w:rPr>
          <w:rFonts w:ascii="Times New Roman" w:hAnsi="Times New Roman" w:cs="Times New Roman"/>
          <w:sz w:val="28"/>
          <w:szCs w:val="28"/>
        </w:rPr>
        <w:t>еке.</w:t>
      </w:r>
    </w:p>
    <w:p w14:paraId="23DBEFC6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F7A">
        <w:rPr>
          <w:rFonts w:ascii="Times New Roman" w:hAnsi="Times New Roman" w:cs="Times New Roman"/>
          <w:b/>
          <w:bCs/>
          <w:sz w:val="28"/>
          <w:szCs w:val="28"/>
        </w:rPr>
        <w:t>Задачи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>, направленные на формирование предметных результатов:</w:t>
      </w:r>
    </w:p>
    <w:p w14:paraId="478A31CE" w14:textId="77777777" w:rsidR="00FF27E6" w:rsidRDefault="00FF27E6" w:rsidP="00FF2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EC595D">
        <w:rPr>
          <w:rFonts w:ascii="Times New Roman" w:hAnsi="Times New Roman" w:cs="Times New Roman"/>
          <w:sz w:val="28"/>
          <w:szCs w:val="28"/>
        </w:rPr>
        <w:t>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595D">
        <w:rPr>
          <w:rFonts w:ascii="Times New Roman" w:hAnsi="Times New Roman" w:cs="Times New Roman"/>
          <w:sz w:val="28"/>
          <w:szCs w:val="28"/>
        </w:rPr>
        <w:t xml:space="preserve"> ориентироваться в историческ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C595D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C595D">
        <w:rPr>
          <w:rFonts w:ascii="Times New Roman" w:hAnsi="Times New Roman" w:cs="Times New Roman"/>
          <w:sz w:val="28"/>
          <w:szCs w:val="28"/>
        </w:rPr>
        <w:t xml:space="preserve"> </w:t>
      </w:r>
      <w:r w:rsidRPr="00EC595D">
        <w:rPr>
          <w:rFonts w:ascii="Times New Roman" w:hAnsi="Times New Roman" w:cs="Times New Roman"/>
          <w:sz w:val="28"/>
          <w:szCs w:val="28"/>
          <w:lang w:val="en-AU"/>
        </w:rPr>
        <w:t>XIX</w:t>
      </w:r>
      <w:r w:rsidRPr="00EC595D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 xml:space="preserve"> (навыки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внетекстовой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информацией)</w:t>
      </w:r>
      <w:r w:rsidRPr="00EC595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A5927E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Pr="00EC595D">
        <w:rPr>
          <w:rFonts w:ascii="Times New Roman" w:hAnsi="Times New Roman" w:cs="Times New Roman"/>
          <w:sz w:val="28"/>
          <w:szCs w:val="28"/>
        </w:rPr>
        <w:t xml:space="preserve"> представления о Венской системе международных отношений.</w:t>
      </w:r>
    </w:p>
    <w:p w14:paraId="39F19968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урока, направленные на формирование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результатов: </w:t>
      </w:r>
    </w:p>
    <w:p w14:paraId="0496F603" w14:textId="77777777" w:rsidR="002B36FF" w:rsidRPr="002B36FF" w:rsidRDefault="002B36FF" w:rsidP="00FF27E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6FF">
        <w:rPr>
          <w:rFonts w:ascii="Times New Roman" w:hAnsi="Times New Roman" w:cs="Times New Roman"/>
          <w:bCs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bCs/>
          <w:sz w:val="28"/>
          <w:szCs w:val="28"/>
        </w:rPr>
        <w:t>развитию навыков работы с информацией (</w:t>
      </w:r>
      <w:r w:rsidR="002F202F">
        <w:rPr>
          <w:rFonts w:ascii="Times New Roman" w:hAnsi="Times New Roman" w:cs="Times New Roman"/>
          <w:bCs/>
          <w:sz w:val="28"/>
          <w:szCs w:val="28"/>
        </w:rPr>
        <w:t xml:space="preserve">основы читательской грамотности), развитию базовых логических умений. </w:t>
      </w:r>
    </w:p>
    <w:p w14:paraId="2E6892A7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урока, направленные на формирование личностных результатов: </w:t>
      </w:r>
    </w:p>
    <w:p w14:paraId="7CCEE808" w14:textId="77777777" w:rsidR="0091503E" w:rsidRPr="00321D84" w:rsidRDefault="0091503E" w:rsidP="0091503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EC595D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595D">
        <w:rPr>
          <w:rFonts w:ascii="Times New Roman" w:hAnsi="Times New Roman" w:cs="Times New Roman"/>
          <w:sz w:val="28"/>
          <w:szCs w:val="28"/>
        </w:rPr>
        <w:t xml:space="preserve"> у учащихся умений применять исторические знания для осмысления сущности современных общественных явлений, в современном поликультурном, </w:t>
      </w:r>
      <w:proofErr w:type="spellStart"/>
      <w:r w:rsidRPr="00EC595D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EC595D">
        <w:rPr>
          <w:rFonts w:ascii="Times New Roman" w:hAnsi="Times New Roman" w:cs="Times New Roman"/>
          <w:sz w:val="28"/>
          <w:szCs w:val="28"/>
        </w:rPr>
        <w:t xml:space="preserve"> и многоконфессиональном обществе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8732B" w14:textId="77777777" w:rsidR="00FF27E6" w:rsidRPr="0091503E" w:rsidRDefault="00FF27E6" w:rsidP="00FF27E6">
      <w:pPr>
        <w:jc w:val="both"/>
        <w:rPr>
          <w:rFonts w:ascii="Times New Roman" w:hAnsi="Times New Roman" w:cs="Times New Roman"/>
          <w:sz w:val="28"/>
          <w:szCs w:val="28"/>
        </w:rPr>
      </w:pPr>
      <w:r w:rsidRPr="0091503E">
        <w:rPr>
          <w:rFonts w:ascii="Times New Roman" w:hAnsi="Times New Roman" w:cs="Times New Roman"/>
          <w:sz w:val="28"/>
          <w:szCs w:val="28"/>
        </w:rPr>
        <w:t>Способствовать формированию «глобальных компетенций»</w:t>
      </w:r>
      <w:r w:rsidR="0091503E" w:rsidRPr="0091503E">
        <w:rPr>
          <w:rFonts w:ascii="Times New Roman" w:hAnsi="Times New Roman" w:cs="Times New Roman"/>
          <w:sz w:val="28"/>
          <w:szCs w:val="28"/>
        </w:rPr>
        <w:t xml:space="preserve"> </w:t>
      </w:r>
      <w:r w:rsidRPr="0091503E">
        <w:rPr>
          <w:rFonts w:ascii="Times New Roman" w:hAnsi="Times New Roman" w:cs="Times New Roman"/>
          <w:sz w:val="28"/>
          <w:szCs w:val="28"/>
        </w:rPr>
        <w:t xml:space="preserve">как направления функциональной грамотности: </w:t>
      </w:r>
      <w:r w:rsidR="0091503E" w:rsidRPr="0091503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91503E">
        <w:rPr>
          <w:rFonts w:ascii="Times New Roman" w:hAnsi="Times New Roman" w:cs="Times New Roman"/>
          <w:sz w:val="28"/>
          <w:szCs w:val="28"/>
        </w:rPr>
        <w:t>участие в открытом и эффективном взаимодействии с окружающими</w:t>
      </w:r>
      <w:r w:rsidR="0091503E" w:rsidRPr="0091503E">
        <w:rPr>
          <w:rFonts w:ascii="Times New Roman" w:hAnsi="Times New Roman" w:cs="Times New Roman"/>
          <w:sz w:val="28"/>
          <w:szCs w:val="28"/>
        </w:rPr>
        <w:t xml:space="preserve"> (командное взаимодействие)</w:t>
      </w:r>
      <w:r w:rsidRPr="009150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5700A0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F7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A0B719E" w14:textId="5DCCB97B" w:rsidR="001B70BC" w:rsidRPr="001B70BC" w:rsidRDefault="001B70BC" w:rsidP="001B70BC">
      <w:pPr>
        <w:pStyle w:val="a9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0BC">
        <w:rPr>
          <w:rFonts w:ascii="Times New Roman" w:hAnsi="Times New Roman" w:cs="Times New Roman"/>
          <w:bCs/>
          <w:sz w:val="28"/>
          <w:szCs w:val="28"/>
        </w:rPr>
        <w:t>Умение описывать цели и задачи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стран-участник в </w:t>
      </w:r>
      <w:r w:rsidRPr="001B70BC">
        <w:rPr>
          <w:rFonts w:ascii="Times New Roman" w:hAnsi="Times New Roman" w:cs="Times New Roman"/>
          <w:bCs/>
          <w:sz w:val="28"/>
          <w:szCs w:val="28"/>
        </w:rPr>
        <w:t>Венско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1B70BC">
        <w:rPr>
          <w:rFonts w:ascii="Times New Roman" w:hAnsi="Times New Roman" w:cs="Times New Roman"/>
          <w:bCs/>
          <w:sz w:val="28"/>
          <w:szCs w:val="28"/>
        </w:rPr>
        <w:t xml:space="preserve"> конгресс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B70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04AE65" w14:textId="6BE7CAB2" w:rsidR="001B70BC" w:rsidRPr="001B70BC" w:rsidRDefault="001B70BC" w:rsidP="001B70BC">
      <w:pPr>
        <w:pStyle w:val="a9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0BC">
        <w:rPr>
          <w:rFonts w:ascii="Times New Roman" w:hAnsi="Times New Roman" w:cs="Times New Roman"/>
          <w:bCs/>
          <w:sz w:val="28"/>
          <w:szCs w:val="28"/>
        </w:rPr>
        <w:t>Умение анализировать последствия и результаты Венского конгресса для политической карты Европы</w:t>
      </w:r>
    </w:p>
    <w:p w14:paraId="5C3AF88D" w14:textId="6631A697" w:rsidR="001B70BC" w:rsidRPr="001B70BC" w:rsidRDefault="001B70BC" w:rsidP="001B70BC">
      <w:pPr>
        <w:pStyle w:val="a9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0BC">
        <w:rPr>
          <w:rFonts w:ascii="Times New Roman" w:hAnsi="Times New Roman" w:cs="Times New Roman"/>
          <w:bCs/>
          <w:sz w:val="28"/>
          <w:szCs w:val="28"/>
        </w:rPr>
        <w:t>Знание принципов, на которых основывался Венский конгресс: равновесие сил, восстановление монархической власти, поддержка стабильности</w:t>
      </w:r>
    </w:p>
    <w:p w14:paraId="7E5E6F5A" w14:textId="7C9E6494" w:rsidR="001B70BC" w:rsidRPr="001B70BC" w:rsidRDefault="001B70BC" w:rsidP="001B70BC">
      <w:pPr>
        <w:pStyle w:val="a9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0BC">
        <w:rPr>
          <w:rFonts w:ascii="Times New Roman" w:hAnsi="Times New Roman" w:cs="Times New Roman"/>
          <w:bCs/>
          <w:sz w:val="28"/>
          <w:szCs w:val="28"/>
        </w:rPr>
        <w:lastRenderedPageBreak/>
        <w:t>Умение объяснять значение Венского конгресса в контексте истории Европы XIX века</w:t>
      </w:r>
    </w:p>
    <w:p w14:paraId="486EB0EC" w14:textId="442CE695" w:rsidR="001B70BC" w:rsidRPr="001B70BC" w:rsidRDefault="001B70BC" w:rsidP="001B70BC">
      <w:pPr>
        <w:pStyle w:val="a9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0BC">
        <w:rPr>
          <w:rFonts w:ascii="Times New Roman" w:hAnsi="Times New Roman" w:cs="Times New Roman"/>
          <w:bCs/>
          <w:sz w:val="28"/>
          <w:szCs w:val="28"/>
        </w:rPr>
        <w:t>Умение сравнивать и оценивать различные точки зрения на Венский конгресс</w:t>
      </w:r>
    </w:p>
    <w:p w14:paraId="1A66B78C" w14:textId="77777777" w:rsidR="002B36FF" w:rsidRDefault="002B36FF" w:rsidP="00FF27E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Кроме того, данный урок в качестве результата предполагает развитие универсальных учебных действий учащихся, а именно: </w:t>
      </w:r>
    </w:p>
    <w:p w14:paraId="719C37A5" w14:textId="77777777" w:rsidR="002B36FF" w:rsidRPr="00EC595D" w:rsidRDefault="002B36FF" w:rsidP="002B3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 с</w:t>
      </w:r>
      <w:r w:rsidRPr="00EC595D">
        <w:rPr>
          <w:rFonts w:ascii="Times New Roman" w:hAnsi="Times New Roman" w:cs="Times New Roman"/>
          <w:sz w:val="28"/>
          <w:szCs w:val="28"/>
        </w:rPr>
        <w:t>амоорганизация</w:t>
      </w:r>
      <w:r>
        <w:rPr>
          <w:rFonts w:ascii="Times New Roman" w:hAnsi="Times New Roman" w:cs="Times New Roman"/>
          <w:sz w:val="28"/>
          <w:szCs w:val="28"/>
        </w:rPr>
        <w:t xml:space="preserve">; планирование деятельности, оценка степени и способов достижения цели в учебной ситуации; самоконтроль, рефлексия. </w:t>
      </w:r>
    </w:p>
    <w:p w14:paraId="110FA137" w14:textId="77777777" w:rsidR="002B36FF" w:rsidRPr="00EC595D" w:rsidRDefault="002B36FF" w:rsidP="002B3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95D">
        <w:rPr>
          <w:rFonts w:ascii="Times New Roman" w:hAnsi="Times New Roman" w:cs="Times New Roman"/>
          <w:sz w:val="28"/>
          <w:szCs w:val="28"/>
        </w:rPr>
        <w:t>Познавательные УУД</w:t>
      </w:r>
      <w:r>
        <w:rPr>
          <w:rFonts w:ascii="Times New Roman" w:hAnsi="Times New Roman" w:cs="Times New Roman"/>
          <w:sz w:val="28"/>
          <w:szCs w:val="28"/>
        </w:rPr>
        <w:t>: б</w:t>
      </w:r>
      <w:r w:rsidRPr="00EC595D">
        <w:rPr>
          <w:rFonts w:ascii="Times New Roman" w:hAnsi="Times New Roman" w:cs="Times New Roman"/>
          <w:sz w:val="28"/>
          <w:szCs w:val="28"/>
        </w:rPr>
        <w:t>азовые логические 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88097" w14:textId="77777777" w:rsidR="002B36FF" w:rsidRPr="00EC595D" w:rsidRDefault="002B36FF" w:rsidP="002B36FF">
      <w:pPr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ичностные УУД: о</w:t>
      </w:r>
      <w:r w:rsidRPr="00EC595D">
        <w:rPr>
          <w:rFonts w:ascii="Times New Roman" w:hAnsi="Times New Roman" w:cs="Times New Roman"/>
          <w:sz w:val="28"/>
          <w:szCs w:val="28"/>
        </w:rPr>
        <w:t>ценивать свои и чужие поступки.</w:t>
      </w:r>
    </w:p>
    <w:p w14:paraId="1E59F0E2" w14:textId="77777777" w:rsidR="002B36FF" w:rsidRPr="00EC595D" w:rsidRDefault="002B36FF" w:rsidP="002B36FF">
      <w:pPr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Коммуникативные УУД</w:t>
      </w:r>
      <w:r>
        <w:rPr>
          <w:rFonts w:ascii="Times New Roman" w:hAnsi="Times New Roman" w:cs="Times New Roman"/>
          <w:sz w:val="28"/>
          <w:szCs w:val="28"/>
        </w:rPr>
        <w:t xml:space="preserve">: навыки командного взаимодействия, изложение и аргументация своего мнения, навыки бесконфликтного общения. </w:t>
      </w:r>
    </w:p>
    <w:p w14:paraId="7B7AC146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F7A">
        <w:rPr>
          <w:rFonts w:ascii="Times New Roman" w:hAnsi="Times New Roman" w:cs="Times New Roman"/>
          <w:b/>
          <w:bCs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учителя при подготовке к уроку: </w:t>
      </w:r>
    </w:p>
    <w:p w14:paraId="2F559CF5" w14:textId="77777777" w:rsidR="002B36FF" w:rsidRPr="00EC595D" w:rsidRDefault="002B36FF" w:rsidP="002B36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Начальный этап подготовки к мероприятию включает в себя ознакомление учеников с правилами предстоящей игры. Непосредственно перед игрой класс делится на пять команд, каждая из которых представляет одну из стран-участниц Венского конгресса: Австрия, Великобритания, Пруссия, Россия, Франция. Каждая из команд занимает отведенные ей места в классе, после чего, команды получают необходимые для игры предметы: карточки с заданиями и пять карточек-депеш, которые будут использоваться для формирования посланий другим командам.</w:t>
      </w:r>
    </w:p>
    <w:p w14:paraId="169F226D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Ресурсы, необходимые для подготовки и проведения урока (м</w:t>
      </w:r>
      <w:r w:rsidRPr="00297F7A">
        <w:rPr>
          <w:rFonts w:ascii="Times New Roman" w:hAnsi="Times New Roman" w:cs="Times New Roman"/>
          <w:b/>
          <w:bCs/>
          <w:sz w:val="28"/>
          <w:szCs w:val="28"/>
        </w:rPr>
        <w:t>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</w:p>
    <w:p w14:paraId="71F85AD5" w14:textId="77777777" w:rsidR="002B36FF" w:rsidRPr="00EC595D" w:rsidRDefault="002B36FF" w:rsidP="002B36F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Интерактивная доска (или мультимедийный проектор и экран)</w:t>
      </w:r>
    </w:p>
    <w:p w14:paraId="5FC186CD" w14:textId="77777777" w:rsidR="002B36FF" w:rsidRPr="00EC595D" w:rsidRDefault="002B36FF" w:rsidP="002B36F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ПК</w:t>
      </w:r>
      <w:r w:rsidR="002F202F">
        <w:rPr>
          <w:rFonts w:ascii="Times New Roman" w:hAnsi="Times New Roman" w:cs="Times New Roman"/>
          <w:sz w:val="28"/>
          <w:szCs w:val="28"/>
        </w:rPr>
        <w:t>, ноутбуки для каждой команды с выходом в интернет</w:t>
      </w:r>
    </w:p>
    <w:p w14:paraId="1E5D5631" w14:textId="77777777" w:rsidR="002B36FF" w:rsidRPr="00EC595D" w:rsidRDefault="002B36FF" w:rsidP="002B36F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Карточки-депеши для каждой команды</w:t>
      </w:r>
    </w:p>
    <w:p w14:paraId="7DC068F8" w14:textId="77777777" w:rsidR="002B36FF" w:rsidRDefault="002B36FF" w:rsidP="002B36F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D">
        <w:rPr>
          <w:rFonts w:ascii="Times New Roman" w:hAnsi="Times New Roman" w:cs="Times New Roman"/>
          <w:sz w:val="28"/>
          <w:szCs w:val="28"/>
        </w:rPr>
        <w:t>Карточки заданий для каждой команды</w:t>
      </w:r>
    </w:p>
    <w:p w14:paraId="5987E3C2" w14:textId="77777777" w:rsidR="002F202F" w:rsidRPr="00EC595D" w:rsidRDefault="002F202F" w:rsidP="002B36F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Кейсы с материалами (источники информации) для организации самостоятельной работы в группах </w:t>
      </w:r>
    </w:p>
    <w:p w14:paraId="4D397872" w14:textId="77777777" w:rsidR="00FF27E6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3AD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технологии, методы, приемы, используемые для достижения планируемых результатов: </w:t>
      </w:r>
    </w:p>
    <w:p w14:paraId="30CE87A1" w14:textId="77777777" w:rsidR="00D11711" w:rsidRPr="00F908D6" w:rsidRDefault="00EE50B3" w:rsidP="00F90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8D6">
        <w:rPr>
          <w:rFonts w:ascii="Times New Roman" w:hAnsi="Times New Roman" w:cs="Times New Roman"/>
          <w:sz w:val="28"/>
          <w:szCs w:val="28"/>
        </w:rPr>
        <w:t>В основе данного урока – технология организационно-</w:t>
      </w:r>
      <w:proofErr w:type="spellStart"/>
      <w:r w:rsidRPr="00F908D6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F908D6">
        <w:rPr>
          <w:rFonts w:ascii="Times New Roman" w:hAnsi="Times New Roman" w:cs="Times New Roman"/>
          <w:sz w:val="28"/>
          <w:szCs w:val="28"/>
        </w:rPr>
        <w:t xml:space="preserve"> и имитационных игр для подросткового возраста (А.Н. </w:t>
      </w:r>
      <w:proofErr w:type="spellStart"/>
      <w:r w:rsidRPr="00F908D6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F908D6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F908D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908D6">
        <w:rPr>
          <w:rFonts w:ascii="Times New Roman" w:hAnsi="Times New Roman" w:cs="Times New Roman"/>
          <w:sz w:val="28"/>
          <w:szCs w:val="28"/>
        </w:rPr>
        <w:t xml:space="preserve">, А.П. Усова, В.Н. Аванесова). Данная технология </w:t>
      </w:r>
      <w:proofErr w:type="spellStart"/>
      <w:r w:rsidR="00D11711" w:rsidRPr="00F908D6">
        <w:rPr>
          <w:rFonts w:ascii="Times New Roman" w:hAnsi="Times New Roman" w:cs="Times New Roman"/>
          <w:sz w:val="28"/>
          <w:szCs w:val="28"/>
        </w:rPr>
        <w:t>технологи</w:t>
      </w:r>
      <w:r w:rsidRPr="00F908D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11711" w:rsidRPr="00F908D6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Pr="00F908D6">
        <w:rPr>
          <w:rFonts w:ascii="Times New Roman" w:hAnsi="Times New Roman" w:cs="Times New Roman"/>
          <w:sz w:val="28"/>
          <w:szCs w:val="28"/>
        </w:rPr>
        <w:t>е</w:t>
      </w:r>
      <w:r w:rsidR="00D11711" w:rsidRPr="00F908D6">
        <w:rPr>
          <w:rFonts w:ascii="Times New Roman" w:hAnsi="Times New Roman" w:cs="Times New Roman"/>
          <w:sz w:val="28"/>
          <w:szCs w:val="28"/>
        </w:rPr>
        <w:t xml:space="preserve">т самостоятельно организовать и планировать свою работу, а также ставить перед собой </w:t>
      </w:r>
      <w:r w:rsidR="00F908D6" w:rsidRPr="00F908D6">
        <w:rPr>
          <w:rFonts w:ascii="Times New Roman" w:hAnsi="Times New Roman" w:cs="Times New Roman"/>
          <w:sz w:val="28"/>
          <w:szCs w:val="28"/>
        </w:rPr>
        <w:t>познавательные и практические задачи</w:t>
      </w:r>
      <w:r w:rsidR="00D11711" w:rsidRPr="00F908D6">
        <w:rPr>
          <w:rFonts w:ascii="Times New Roman" w:hAnsi="Times New Roman" w:cs="Times New Roman"/>
          <w:sz w:val="28"/>
          <w:szCs w:val="28"/>
        </w:rPr>
        <w:t xml:space="preserve"> и искать пути </w:t>
      </w:r>
      <w:r w:rsidR="00F908D6" w:rsidRPr="00F908D6">
        <w:rPr>
          <w:rFonts w:ascii="Times New Roman" w:hAnsi="Times New Roman" w:cs="Times New Roman"/>
          <w:sz w:val="28"/>
          <w:szCs w:val="28"/>
        </w:rPr>
        <w:t>их</w:t>
      </w:r>
      <w:r w:rsidR="00D11711" w:rsidRPr="00F908D6">
        <w:rPr>
          <w:rFonts w:ascii="Times New Roman" w:hAnsi="Times New Roman" w:cs="Times New Roman"/>
          <w:sz w:val="28"/>
          <w:szCs w:val="28"/>
        </w:rPr>
        <w:t xml:space="preserve"> решения индивидуально или в сотрудничестве. </w:t>
      </w:r>
    </w:p>
    <w:p w14:paraId="7E35F9A3" w14:textId="77777777" w:rsidR="00EE50B3" w:rsidRPr="00F908D6" w:rsidRDefault="00EE50B3" w:rsidP="00F90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8D6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F908D6" w:rsidRPr="00F908D6">
        <w:rPr>
          <w:rFonts w:ascii="Times New Roman" w:hAnsi="Times New Roman" w:cs="Times New Roman"/>
          <w:sz w:val="28"/>
          <w:szCs w:val="28"/>
        </w:rPr>
        <w:t xml:space="preserve">ООО </w:t>
      </w:r>
      <w:r w:rsidRPr="00F908D6">
        <w:rPr>
          <w:rFonts w:ascii="Times New Roman" w:hAnsi="Times New Roman" w:cs="Times New Roman"/>
          <w:sz w:val="28"/>
          <w:szCs w:val="28"/>
        </w:rPr>
        <w:t>методологическ</w:t>
      </w:r>
      <w:r w:rsidR="00F908D6" w:rsidRPr="00F908D6">
        <w:rPr>
          <w:rFonts w:ascii="Times New Roman" w:hAnsi="Times New Roman" w:cs="Times New Roman"/>
          <w:sz w:val="28"/>
          <w:szCs w:val="28"/>
        </w:rPr>
        <w:t>ой</w:t>
      </w:r>
      <w:r w:rsidRPr="00F908D6">
        <w:rPr>
          <w:rFonts w:ascii="Times New Roman" w:hAnsi="Times New Roman" w:cs="Times New Roman"/>
          <w:sz w:val="28"/>
          <w:szCs w:val="28"/>
        </w:rPr>
        <w:t xml:space="preserve"> осно</w:t>
      </w:r>
      <w:r w:rsidR="00F908D6" w:rsidRPr="00F908D6">
        <w:rPr>
          <w:rFonts w:ascii="Times New Roman" w:hAnsi="Times New Roman" w:cs="Times New Roman"/>
          <w:sz w:val="28"/>
          <w:szCs w:val="28"/>
        </w:rPr>
        <w:t>вой</w:t>
      </w:r>
      <w:r w:rsidRPr="00F908D6">
        <w:rPr>
          <w:rFonts w:ascii="Times New Roman" w:hAnsi="Times New Roman" w:cs="Times New Roman"/>
          <w:sz w:val="28"/>
          <w:szCs w:val="28"/>
        </w:rPr>
        <w:t xml:space="preserve"> </w:t>
      </w:r>
      <w:r w:rsidR="00F908D6" w:rsidRPr="00F908D6">
        <w:rPr>
          <w:rFonts w:ascii="Times New Roman" w:hAnsi="Times New Roman" w:cs="Times New Roman"/>
          <w:sz w:val="28"/>
          <w:szCs w:val="28"/>
        </w:rPr>
        <w:t>урока являются</w:t>
      </w:r>
      <w:r w:rsidRPr="00F908D6">
        <w:rPr>
          <w:rFonts w:ascii="Times New Roman" w:hAnsi="Times New Roman" w:cs="Times New Roman"/>
          <w:sz w:val="28"/>
          <w:szCs w:val="28"/>
        </w:rPr>
        <w:t xml:space="preserve"> фундаментальные исследования концепции </w:t>
      </w:r>
      <w:proofErr w:type="spellStart"/>
      <w:r w:rsidRPr="00F908D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908D6">
        <w:rPr>
          <w:rFonts w:ascii="Times New Roman" w:hAnsi="Times New Roman" w:cs="Times New Roman"/>
          <w:sz w:val="28"/>
          <w:szCs w:val="28"/>
        </w:rPr>
        <w:t xml:space="preserve"> подхода к пониманию развития личности, которые обеспечивают формирование готовности учащихся к саморазвитию, самоопределению, активную созидательную деятельность (Л. С. Выготский, А. Н. Леонтьев, А. В. Петровский и др.), а также основные положения теории личностно ориентированного обучения и воспитания (Е.В. </w:t>
      </w:r>
      <w:proofErr w:type="spellStart"/>
      <w:r w:rsidRPr="00F908D6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F908D6">
        <w:rPr>
          <w:rFonts w:ascii="Times New Roman" w:hAnsi="Times New Roman" w:cs="Times New Roman"/>
          <w:sz w:val="28"/>
          <w:szCs w:val="28"/>
        </w:rPr>
        <w:t xml:space="preserve">, А.Н. Леонтьев, С.Л. Рубинштейн, и др.). </w:t>
      </w:r>
    </w:p>
    <w:p w14:paraId="77B6CD5C" w14:textId="27922CDD" w:rsidR="00FF27E6" w:rsidRPr="007076CE" w:rsidRDefault="00FF27E6" w:rsidP="007076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CE">
        <w:rPr>
          <w:rFonts w:ascii="Times New Roman" w:hAnsi="Times New Roman" w:cs="Times New Roman"/>
          <w:b/>
          <w:bCs/>
          <w:sz w:val="28"/>
          <w:szCs w:val="28"/>
        </w:rPr>
        <w:t>Система оценивания результатов:</w:t>
      </w:r>
      <w:r w:rsidR="00F908D6" w:rsidRPr="007076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09"/>
        <w:gridCol w:w="6836"/>
      </w:tblGrid>
      <w:tr w:rsidR="007076CE" w14:paraId="1D3F1CEE" w14:textId="77777777" w:rsidTr="00066BA7">
        <w:tc>
          <w:tcPr>
            <w:tcW w:w="2509" w:type="dxa"/>
          </w:tcPr>
          <w:p w14:paraId="48429684" w14:textId="641AB79D" w:rsidR="007076CE" w:rsidRPr="007076CE" w:rsidRDefault="00066BA7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Функциональность и эффективность командной работы</w:t>
            </w:r>
          </w:p>
        </w:tc>
        <w:tc>
          <w:tcPr>
            <w:tcW w:w="7062" w:type="dxa"/>
          </w:tcPr>
          <w:p w14:paraId="3C381C48" w14:textId="77777777" w:rsidR="00066BA7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5: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отлично выполняет свою роль, активно участвует в командной работе и обеспечивает своевременную доставку сообщений.</w:t>
            </w:r>
          </w:p>
          <w:p w14:paraId="3C0F4BB3" w14:textId="61264933" w:rsidR="007076CE" w:rsidRPr="007076CE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4: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выполняет свою роль в основном хорошо, но может быть некоторая задержка в доставке сообщений или небольшие проблемы в командной работе</w:t>
            </w: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102E4DB" w14:textId="1638CFFB" w:rsidR="007076CE" w:rsidRPr="007076CE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3: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делает лишь поверхностный вклад в командную работу, с незначительной активностью и трудностями в доставке сообщений.</w:t>
            </w:r>
          </w:p>
          <w:p w14:paraId="3D9521D1" w14:textId="29BA73F2" w:rsidR="007076CE" w:rsidRPr="007076CE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>: У</w:t>
            </w:r>
            <w:r w:rsidR="00066BA7">
              <w:rPr>
                <w:rFonts w:ascii="Times New Roman" w:hAnsi="Times New Roman" w:cs="Times New Roman"/>
                <w:bCs/>
                <w:sz w:val="28"/>
                <w:szCs w:val="28"/>
              </w:rPr>
              <w:t>ченик не участвует в командной работе, игнорирует поручения товарищей, стремится не участвовать в работе.</w:t>
            </w:r>
          </w:p>
        </w:tc>
      </w:tr>
      <w:tr w:rsidR="007076CE" w14:paraId="4D99E0EE" w14:textId="77777777" w:rsidTr="00066BA7">
        <w:tc>
          <w:tcPr>
            <w:tcW w:w="2509" w:type="dxa"/>
          </w:tcPr>
          <w:p w14:paraId="39746A51" w14:textId="77777777" w:rsidR="007076CE" w:rsidRDefault="00066BA7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Участие и вовлеченность</w:t>
            </w:r>
          </w:p>
          <w:p w14:paraId="351F13CF" w14:textId="47803007" w:rsidR="00066BA7" w:rsidRPr="007076CE" w:rsidRDefault="00066BA7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62" w:type="dxa"/>
          </w:tcPr>
          <w:p w14:paraId="73922095" w14:textId="321448A4" w:rsidR="00066BA7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5: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Ученик активно участвует, </w:t>
            </w:r>
            <w:r w:rsidR="00066BA7">
              <w:rPr>
                <w:rFonts w:ascii="Times New Roman" w:hAnsi="Times New Roman" w:cs="Times New Roman"/>
                <w:bCs/>
                <w:sz w:val="28"/>
                <w:szCs w:val="28"/>
              </w:rPr>
              <w:t>помогает команде в принятии решений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, проявляет интерес и вносит существенный вклад в дискуссии и работу команды.</w:t>
            </w:r>
          </w:p>
          <w:p w14:paraId="67F6BD2F" w14:textId="77777777" w:rsidR="00066BA7" w:rsidRDefault="007076CE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4: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участвует в некоторой степени, но не проявляет достаточного интереса или вовлеченности в задание или работу команды</w:t>
            </w:r>
          </w:p>
          <w:p w14:paraId="35914518" w14:textId="4B84FA39" w:rsidR="00066BA7" w:rsidRDefault="007076CE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3: </w:t>
            </w:r>
            <w:r w:rsid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практически не участвует в деятельности команды, не проявляет интерес к дискуссии.</w:t>
            </w:r>
          </w:p>
          <w:p w14:paraId="2BB72EBC" w14:textId="32F4DAA2" w:rsidR="00066BA7" w:rsidRDefault="007076CE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Ученик пассивен, не активно участвует</w:t>
            </w:r>
            <w:r w:rsidR="00066B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66BA7" w:rsidRPr="00066BA7">
              <w:rPr>
                <w:rFonts w:ascii="Times New Roman" w:hAnsi="Times New Roman" w:cs="Times New Roman"/>
                <w:bCs/>
                <w:sz w:val="28"/>
                <w:szCs w:val="28"/>
              </w:rPr>
              <w:t>и не проявляет интереса к заданию или работе команды.</w:t>
            </w:r>
          </w:p>
          <w:p w14:paraId="0447B290" w14:textId="2D88A67C" w:rsidR="007076CE" w:rsidRDefault="007076CE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6BA7" w14:paraId="3B8487C1" w14:textId="77777777" w:rsidTr="00066BA7">
        <w:tc>
          <w:tcPr>
            <w:tcW w:w="2509" w:type="dxa"/>
          </w:tcPr>
          <w:p w14:paraId="4CC06AB2" w14:textId="572A5A6E" w:rsidR="00066BA7" w:rsidRPr="00066BA7" w:rsidRDefault="00066BA7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Результативность команды в рамках правил</w:t>
            </w:r>
          </w:p>
        </w:tc>
        <w:tc>
          <w:tcPr>
            <w:tcW w:w="7062" w:type="dxa"/>
          </w:tcPr>
          <w:p w14:paraId="1F6289C6" w14:textId="4216BE18" w:rsidR="00066BA7" w:rsidRDefault="00066BA7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5: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Команда набрала </w:t>
            </w:r>
            <w:r w:rsidR="00E1198F">
              <w:rPr>
                <w:rFonts w:ascii="Times New Roman" w:hAnsi="Times New Roman" w:cs="Times New Roman"/>
                <w:bCs/>
                <w:sz w:val="28"/>
                <w:szCs w:val="28"/>
              </w:rPr>
              <w:t>самое большое количество очков.</w:t>
            </w:r>
          </w:p>
          <w:p w14:paraId="224C454D" w14:textId="167442CF" w:rsidR="00066BA7" w:rsidRDefault="00066BA7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4: </w:t>
            </w:r>
            <w:r w:rsidR="00E1198F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 занимает второе или третье место в общем зачете</w:t>
            </w:r>
          </w:p>
          <w:p w14:paraId="630B62AD" w14:textId="3F85CF73" w:rsidR="00066BA7" w:rsidRDefault="00066BA7" w:rsidP="00066B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3: </w:t>
            </w:r>
            <w:r w:rsidR="00E1198F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 занимает четвертое место в общем зачете</w:t>
            </w:r>
          </w:p>
          <w:p w14:paraId="0CC9F9E5" w14:textId="1FBC0EE4" w:rsidR="00066BA7" w:rsidRPr="007076CE" w:rsidRDefault="00066BA7" w:rsidP="00707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0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E1198F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 занимает последнее место, набрав наименьшее количество очков (не рекомендуется ставить такую отметку или ставить повышенную оценку наиболее активным участникам команды по критериям, описанным выше)</w:t>
            </w:r>
          </w:p>
        </w:tc>
      </w:tr>
    </w:tbl>
    <w:p w14:paraId="56FF9774" w14:textId="77777777" w:rsidR="007076CE" w:rsidRDefault="007076CE" w:rsidP="007076CE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AF13909" w14:textId="77777777" w:rsidR="00FF27E6" w:rsidRDefault="00FF27E6" w:rsidP="008B5AB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3A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использованию методической разработки в практике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 w:rsidRPr="006D23A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25D66D" w14:textId="3FAA43B1" w:rsidR="00F908D6" w:rsidRDefault="00F908D6" w:rsidP="00F90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08D6">
        <w:rPr>
          <w:rFonts w:ascii="Times New Roman" w:hAnsi="Times New Roman" w:cs="Times New Roman"/>
          <w:sz w:val="28"/>
          <w:szCs w:val="28"/>
        </w:rPr>
        <w:t xml:space="preserve">азработка может быть использована как готовый сценарий </w:t>
      </w:r>
      <w:r>
        <w:rPr>
          <w:rFonts w:ascii="Times New Roman" w:hAnsi="Times New Roman" w:cs="Times New Roman"/>
          <w:sz w:val="28"/>
          <w:szCs w:val="28"/>
        </w:rPr>
        <w:t>урока по курсу Всеобщей истории</w:t>
      </w:r>
      <w:r w:rsidRPr="00F908D6">
        <w:rPr>
          <w:rFonts w:ascii="Times New Roman" w:hAnsi="Times New Roman" w:cs="Times New Roman"/>
          <w:sz w:val="28"/>
          <w:szCs w:val="28"/>
        </w:rPr>
        <w:t xml:space="preserve"> в практике общеобразовательных школ, так как </w:t>
      </w:r>
      <w:r>
        <w:rPr>
          <w:rFonts w:ascii="Times New Roman" w:hAnsi="Times New Roman" w:cs="Times New Roman"/>
          <w:sz w:val="28"/>
          <w:szCs w:val="28"/>
        </w:rPr>
        <w:t>в ней подробно и полно представлен алгоритм подготовки и проведения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игры, разработан учебно-методический сопроводительный материал</w:t>
      </w:r>
      <w:r w:rsidR="000953D8">
        <w:rPr>
          <w:rFonts w:ascii="Times New Roman" w:hAnsi="Times New Roman" w:cs="Times New Roman"/>
          <w:sz w:val="28"/>
          <w:szCs w:val="28"/>
        </w:rPr>
        <w:t xml:space="preserve">, в технологической карте продумана деятельность учителя и учащихся при проведении игры, а также аудиовизуальный ряд и необходимое дидактическое сопровождение. </w:t>
      </w:r>
    </w:p>
    <w:p w14:paraId="6D9FEA5D" w14:textId="77777777" w:rsidR="000953D8" w:rsidRPr="00B754CB" w:rsidRDefault="000953D8" w:rsidP="00F90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учителям, которые будут использовать данную разработку в практике, желательно изучить методические материалы по данному вопросу и провести подготовительную работу с учащимися по принятию правил ОД-</w:t>
      </w:r>
      <w:r w:rsidRPr="00B754CB">
        <w:rPr>
          <w:rFonts w:ascii="Times New Roman" w:hAnsi="Times New Roman" w:cs="Times New Roman"/>
          <w:sz w:val="28"/>
          <w:szCs w:val="28"/>
        </w:rPr>
        <w:t xml:space="preserve">игр. </w:t>
      </w:r>
    </w:p>
    <w:p w14:paraId="2AEED8AA" w14:textId="77777777" w:rsidR="00FF27E6" w:rsidRPr="00B754CB" w:rsidRDefault="00FF27E6" w:rsidP="00FF27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4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Источники, использованные при подготовке к уроку: </w:t>
      </w:r>
    </w:p>
    <w:p w14:paraId="0ED18CFC" w14:textId="181A6934" w:rsidR="00B754CB" w:rsidRPr="00B754CB" w:rsidRDefault="00B754CB" w:rsidP="00B754CB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4CB">
        <w:rPr>
          <w:rFonts w:ascii="Times New Roman" w:hAnsi="Times New Roman" w:cs="Times New Roman"/>
          <w:sz w:val="28"/>
          <w:szCs w:val="28"/>
        </w:rPr>
        <w:t xml:space="preserve">А.С. Медяков, Д.Ю. </w:t>
      </w:r>
      <w:proofErr w:type="spellStart"/>
      <w:r w:rsidRPr="00B754CB">
        <w:rPr>
          <w:rFonts w:ascii="Times New Roman" w:hAnsi="Times New Roman" w:cs="Times New Roman"/>
          <w:sz w:val="28"/>
          <w:szCs w:val="28"/>
        </w:rPr>
        <w:t>Бовыкин</w:t>
      </w:r>
      <w:proofErr w:type="spellEnd"/>
      <w:r w:rsidRPr="00B754CB">
        <w:rPr>
          <w:rFonts w:ascii="Times New Roman" w:hAnsi="Times New Roman" w:cs="Times New Roman"/>
          <w:sz w:val="28"/>
          <w:szCs w:val="28"/>
        </w:rPr>
        <w:t xml:space="preserve"> «Всеобщая история. Новое время», издательство «Просвещение», 2023.</w:t>
      </w:r>
    </w:p>
    <w:p w14:paraId="16B82E44" w14:textId="6C7BE708" w:rsidR="00B754CB" w:rsidRPr="007076CE" w:rsidRDefault="00B754CB" w:rsidP="00B754CB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6CE">
        <w:rPr>
          <w:rFonts w:ascii="Times New Roman" w:hAnsi="Times New Roman" w:cs="Times New Roman"/>
          <w:sz w:val="28"/>
          <w:szCs w:val="28"/>
        </w:rPr>
        <w:t>Дебидур</w:t>
      </w:r>
      <w:proofErr w:type="spellEnd"/>
      <w:r w:rsidRPr="007076CE">
        <w:rPr>
          <w:rFonts w:ascii="Times New Roman" w:hAnsi="Times New Roman" w:cs="Times New Roman"/>
          <w:sz w:val="28"/>
          <w:szCs w:val="28"/>
        </w:rPr>
        <w:t xml:space="preserve"> А., Дипломатическая история Европы, т. 1, пер. с франц., М., 1947.</w:t>
      </w:r>
    </w:p>
    <w:p w14:paraId="0707134F" w14:textId="2CE3F0AD" w:rsidR="00B754CB" w:rsidRPr="007076CE" w:rsidRDefault="00B754CB" w:rsidP="00B754CB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076CE">
        <w:rPr>
          <w:rFonts w:ascii="Times New Roman" w:hAnsi="Times New Roman" w:cs="Times New Roman"/>
          <w:sz w:val="28"/>
          <w:szCs w:val="28"/>
        </w:rPr>
        <w:t>Тарле Е. В. Венский конгресс, в кн.: История дипломатии, 2 изд., т. 1, М., 1959.</w:t>
      </w:r>
    </w:p>
    <w:p w14:paraId="4831CA76" w14:textId="3F94F33E" w:rsidR="00B754CB" w:rsidRPr="007076CE" w:rsidRDefault="00B754CB" w:rsidP="00B754CB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6CE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7076CE">
        <w:rPr>
          <w:rFonts w:ascii="Times New Roman" w:hAnsi="Times New Roman" w:cs="Times New Roman"/>
          <w:sz w:val="28"/>
          <w:szCs w:val="28"/>
        </w:rPr>
        <w:t xml:space="preserve"> Л. А., Монархи против народов. Дипломатическая борьба на развалинах наполеоновской империи, М., 1966.</w:t>
      </w:r>
    </w:p>
    <w:p w14:paraId="55C6356A" w14:textId="6EA772D2" w:rsidR="008B5AB0" w:rsidRPr="008B5AB0" w:rsidRDefault="008B5AB0" w:rsidP="008B5AB0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</w:t>
      </w:r>
      <w:r w:rsidRPr="008B5AB0">
        <w:rPr>
          <w:rFonts w:ascii="Times New Roman" w:hAnsi="Times New Roman" w:cs="Times New Roman"/>
          <w:sz w:val="28"/>
          <w:szCs w:val="28"/>
        </w:rPr>
        <w:t>Еременко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5AB0">
        <w:rPr>
          <w:rFonts w:ascii="Times New Roman" w:hAnsi="Times New Roman" w:cs="Times New Roman"/>
          <w:sz w:val="28"/>
          <w:szCs w:val="28"/>
        </w:rPr>
        <w:t>Развитие ключевых компетентностей старшеклассника в условиях имитационного моделирования жизненных ситуаций. - Волгоград, Панорама, 2006. - 64с.</w:t>
      </w:r>
    </w:p>
    <w:p w14:paraId="31294AA4" w14:textId="65D9A1B4" w:rsidR="008B5AB0" w:rsidRPr="008B5AB0" w:rsidRDefault="008B5AB0" w:rsidP="008B5AB0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Пидкасистый"/>
      <w:r>
        <w:rPr>
          <w:rFonts w:ascii="Times New Roman" w:hAnsi="Times New Roman" w:cs="Times New Roman"/>
          <w:sz w:val="28"/>
          <w:szCs w:val="28"/>
        </w:rPr>
        <w:t xml:space="preserve">П.И. </w:t>
      </w:r>
      <w:proofErr w:type="spellStart"/>
      <w:r w:rsidRPr="008B5AB0">
        <w:rPr>
          <w:rFonts w:ascii="Times New Roman" w:hAnsi="Times New Roman" w:cs="Times New Roman"/>
          <w:sz w:val="28"/>
          <w:szCs w:val="28"/>
        </w:rPr>
        <w:t>Пидкасистый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B0">
        <w:rPr>
          <w:rFonts w:ascii="Times New Roman" w:hAnsi="Times New Roman" w:cs="Times New Roman"/>
          <w:sz w:val="28"/>
          <w:szCs w:val="28"/>
        </w:rPr>
        <w:t xml:space="preserve">П.И.,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5AB0">
        <w:rPr>
          <w:rFonts w:ascii="Times New Roman" w:hAnsi="Times New Roman" w:cs="Times New Roman"/>
          <w:sz w:val="28"/>
          <w:szCs w:val="28"/>
        </w:rPr>
        <w:t>Технология игры в обучении и развитии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5AB0">
        <w:rPr>
          <w:rFonts w:ascii="Times New Roman" w:hAnsi="Times New Roman" w:cs="Times New Roman"/>
          <w:sz w:val="28"/>
          <w:szCs w:val="28"/>
        </w:rPr>
        <w:t>. - М., Российское педагогическое агентство,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8B5AB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5AB0">
        <w:rPr>
          <w:rFonts w:ascii="Times New Roman" w:hAnsi="Times New Roman" w:cs="Times New Roman"/>
          <w:sz w:val="28"/>
          <w:szCs w:val="28"/>
        </w:rPr>
        <w:t xml:space="preserve"> 270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B0">
        <w:rPr>
          <w:rFonts w:ascii="Times New Roman" w:hAnsi="Times New Roman" w:cs="Times New Roman"/>
          <w:sz w:val="28"/>
          <w:szCs w:val="28"/>
        </w:rPr>
        <w:t>с.</w:t>
      </w:r>
    </w:p>
    <w:p w14:paraId="1821459B" w14:textId="5F674FC4" w:rsidR="008B5AB0" w:rsidRPr="008B5AB0" w:rsidRDefault="008B5AB0" w:rsidP="008B5AB0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рутченков"/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8B5AB0">
        <w:rPr>
          <w:rFonts w:ascii="Times New Roman" w:hAnsi="Times New Roman" w:cs="Times New Roman"/>
          <w:sz w:val="28"/>
          <w:szCs w:val="28"/>
        </w:rPr>
        <w:t>Прутченков</w:t>
      </w:r>
      <w:bookmarkEnd w:id="2"/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8B5AB0">
        <w:rPr>
          <w:rFonts w:ascii="Times New Roman" w:hAnsi="Times New Roman" w:cs="Times New Roman"/>
          <w:sz w:val="28"/>
          <w:szCs w:val="28"/>
        </w:rPr>
        <w:t xml:space="preserve">Возможности игровой технологии: понятия и </w:t>
      </w:r>
      <w:proofErr w:type="gramStart"/>
      <w:r w:rsidRPr="008B5AB0">
        <w:rPr>
          <w:rFonts w:ascii="Times New Roman" w:hAnsi="Times New Roman" w:cs="Times New Roman"/>
          <w:sz w:val="28"/>
          <w:szCs w:val="28"/>
        </w:rPr>
        <w:t>термины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5AB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8B5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B0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8B5AB0">
        <w:rPr>
          <w:rFonts w:ascii="Times New Roman" w:hAnsi="Times New Roman" w:cs="Times New Roman"/>
          <w:sz w:val="28"/>
          <w:szCs w:val="28"/>
        </w:rPr>
        <w:t xml:space="preserve"> А.С. //ПЕДАГОГИКА. - 1999. - N3. - С. С.121-126</w:t>
      </w:r>
    </w:p>
    <w:p w14:paraId="27FAB45F" w14:textId="6466A647" w:rsidR="003921B2" w:rsidRPr="008B5AB0" w:rsidRDefault="008B5AB0" w:rsidP="00A45EDD">
      <w:pPr>
        <w:pStyle w:val="a9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5AB0">
        <w:rPr>
          <w:rFonts w:ascii="Times New Roman" w:hAnsi="Times New Roman" w:cs="Times New Roman"/>
          <w:sz w:val="28"/>
          <w:szCs w:val="28"/>
        </w:rPr>
        <w:t>13. </w:t>
      </w:r>
      <w:proofErr w:type="spellStart"/>
      <w:r w:rsidRPr="008B5AB0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8B5AB0">
        <w:rPr>
          <w:rFonts w:ascii="Times New Roman" w:hAnsi="Times New Roman" w:cs="Times New Roman"/>
          <w:sz w:val="28"/>
          <w:szCs w:val="28"/>
        </w:rPr>
        <w:t xml:space="preserve"> А.С. Учимся и учим, играя. - М., МПА, 2007. - 320 с.</w:t>
      </w:r>
    </w:p>
    <w:p w14:paraId="57E66658" w14:textId="77777777" w:rsidR="003921B2" w:rsidRPr="00DA52BE" w:rsidRDefault="002B36FF" w:rsidP="003921B2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122E6" w14:textId="77777777" w:rsidR="003921B2" w:rsidRPr="007813AA" w:rsidRDefault="003921B2" w:rsidP="007813AA">
      <w:pPr>
        <w:rPr>
          <w:rFonts w:ascii="Times New Roman" w:hAnsi="Times New Roman" w:cs="Times New Roman"/>
        </w:rPr>
      </w:pPr>
    </w:p>
    <w:p w14:paraId="09D49EBC" w14:textId="77777777" w:rsidR="00106CA9" w:rsidRDefault="00106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DA4938" w14:textId="77777777" w:rsidR="00106CA9" w:rsidRDefault="00106CA9" w:rsidP="00106CA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06CA9" w:rsidSect="00B9418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37C8A8" w14:textId="77777777" w:rsidR="00106CA9" w:rsidRPr="0047699A" w:rsidRDefault="00106CA9" w:rsidP="00106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  <w:r w:rsidRPr="0047699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57"/>
        <w:gridCol w:w="85"/>
        <w:gridCol w:w="3810"/>
        <w:gridCol w:w="7208"/>
      </w:tblGrid>
      <w:tr w:rsidR="00106CA9" w:rsidRPr="00106CA9" w14:paraId="33A008B8" w14:textId="77777777" w:rsidTr="005D0C28">
        <w:tc>
          <w:tcPr>
            <w:tcW w:w="3510" w:type="dxa"/>
          </w:tcPr>
          <w:p w14:paraId="00198A4F" w14:textId="77777777" w:rsidR="00106CA9" w:rsidRPr="00106CA9" w:rsidRDefault="00106CA9" w:rsidP="00A5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CA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  <w:gridSpan w:val="2"/>
          </w:tcPr>
          <w:p w14:paraId="6EDBB1CB" w14:textId="77777777" w:rsidR="00106CA9" w:rsidRPr="00106CA9" w:rsidRDefault="00106CA9" w:rsidP="00A5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CA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7230" w:type="dxa"/>
          </w:tcPr>
          <w:p w14:paraId="7D40A251" w14:textId="77777777" w:rsidR="00106CA9" w:rsidRPr="00106CA9" w:rsidRDefault="00106CA9" w:rsidP="00A5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Дидактическое сопровождение / Аудиовизуальный ряд </w:t>
            </w:r>
          </w:p>
        </w:tc>
      </w:tr>
      <w:tr w:rsidR="00106CA9" w:rsidRPr="0047699A" w14:paraId="59BB2E10" w14:textId="77777777" w:rsidTr="005D0C28">
        <w:tc>
          <w:tcPr>
            <w:tcW w:w="7479" w:type="dxa"/>
            <w:gridSpan w:val="3"/>
          </w:tcPr>
          <w:p w14:paraId="1D7B4819" w14:textId="77777777" w:rsidR="00E84FC3" w:rsidRPr="00226527" w:rsidRDefault="00106CA9" w:rsidP="0022652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тему. </w:t>
            </w:r>
            <w:r w:rsidR="00D04F4A"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Стадия вызова. </w:t>
            </w:r>
          </w:p>
          <w:p w14:paraId="1D89A4FA" w14:textId="77777777" w:rsidR="00226527" w:rsidRPr="00226527" w:rsidRDefault="00226527" w:rsidP="0022652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8ABFA5" w14:textId="77777777" w:rsidR="00106CA9" w:rsidRDefault="00E84FC3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1.1. </w:t>
            </w:r>
            <w:r w:rsidR="00106CA9" w:rsidRPr="0047699A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проблемной ситуации. Формулирование проблемы.</w:t>
            </w:r>
            <w:r w:rsidR="00106CA9" w:rsidRPr="0047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E6F8F5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9A">
              <w:rPr>
                <w:rFonts w:ascii="Times New Roman" w:hAnsi="Times New Roman" w:cs="Times New Roman"/>
                <w:sz w:val="28"/>
                <w:szCs w:val="28"/>
              </w:rPr>
              <w:t xml:space="preserve">На этом этапе урока происходит </w:t>
            </w:r>
            <w:r w:rsidR="00E84FC3">
              <w:rPr>
                <w:rFonts w:ascii="Times New Roman" w:hAnsi="Times New Roman" w:cs="Times New Roman"/>
                <w:sz w:val="28"/>
                <w:szCs w:val="28"/>
              </w:rPr>
              <w:t xml:space="preserve">эвристическая </w:t>
            </w:r>
            <w:proofErr w:type="gramStart"/>
            <w:r w:rsidR="00E84FC3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47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F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E84FC3">
              <w:rPr>
                <w:rFonts w:ascii="Times New Roman" w:hAnsi="Times New Roman" w:cs="Times New Roman"/>
                <w:sz w:val="28"/>
                <w:szCs w:val="28"/>
              </w:rPr>
              <w:t xml:space="preserve"> ходе которой учитель подводит </w:t>
            </w:r>
            <w:r w:rsidRPr="0047699A">
              <w:rPr>
                <w:rFonts w:ascii="Times New Roman" w:hAnsi="Times New Roman" w:cs="Times New Roman"/>
                <w:sz w:val="28"/>
                <w:szCs w:val="28"/>
              </w:rPr>
              <w:t>учащихся к формулированию проблемного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«Как выглядела система международных отношений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XIX</w:t>
            </w:r>
            <w:r w:rsidRPr="0090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в.»</w:t>
            </w:r>
            <w:r w:rsidR="00E84F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CE98494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Учащимся демонстрируется карта Европы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XIX</w:t>
            </w:r>
            <w:r w:rsidRPr="00B84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47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8FF6BC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99A">
              <w:rPr>
                <w:rFonts w:ascii="Times New Roman" w:hAnsi="Times New Roman" w:cs="Times New Roman"/>
                <w:b/>
                <w:sz w:val="28"/>
                <w:szCs w:val="28"/>
              </w:rPr>
              <w:t>Эвристический метод.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F96362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Приём</w:t>
            </w:r>
            <w:r w:rsidRPr="0047699A">
              <w:rPr>
                <w:rFonts w:ascii="Times New Roman" w:hAnsi="Times New Roman" w:cs="Times New Roman"/>
                <w:b/>
                <w:sz w:val="28"/>
                <w:szCs w:val="28"/>
              </w:rPr>
              <w:t>: беседа.</w:t>
            </w:r>
          </w:p>
          <w:p w14:paraId="7066A5AD" w14:textId="77777777" w:rsidR="00E84FC3" w:rsidRDefault="00E84FC3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EE073" w14:textId="77777777" w:rsidR="00E84FC3" w:rsidRDefault="00E84FC3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 Введение в учебно-дидактическую игру (основной вид освоения учебного материала).</w:t>
            </w:r>
          </w:p>
          <w:p w14:paraId="63256654" w14:textId="77777777" w:rsidR="00E84FC3" w:rsidRDefault="00E84FC3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C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Pr="00E8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одно из самых популярных развлечений детей и молодежи. Нравится ли вам участвовать в играх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почему?</w:t>
            </w:r>
          </w:p>
          <w:p w14:paraId="2CD39A74" w14:textId="77777777" w:rsidR="00E84FC3" w:rsidRDefault="00E84FC3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4FC3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интересно, весело, способствует сплочению, приобретению навыков работы в команде и пр.). </w:t>
            </w:r>
          </w:p>
          <w:p w14:paraId="4CD92A3C" w14:textId="77777777" w:rsidR="00E84FC3" w:rsidRDefault="00E84FC3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сегодняшнем уроке мы с Вами на практике докажем, что игра – дело не только интересное, но и серьезное. </w:t>
            </w:r>
          </w:p>
          <w:p w14:paraId="42360E52" w14:textId="77777777" w:rsidR="00E84FC3" w:rsidRPr="00E84FC3" w:rsidRDefault="00E84FC3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проведем организационно-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 командную игру</w:t>
            </w:r>
            <w:r w:rsidR="00D04F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04F4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D04F4A">
              <w:rPr>
                <w:rFonts w:ascii="Times New Roman" w:hAnsi="Times New Roman" w:cs="Times New Roman"/>
                <w:sz w:val="28"/>
                <w:szCs w:val="28"/>
              </w:rPr>
              <w:t xml:space="preserve"> «Венский конгресс» </w:t>
            </w:r>
          </w:p>
        </w:tc>
        <w:tc>
          <w:tcPr>
            <w:tcW w:w="7230" w:type="dxa"/>
          </w:tcPr>
          <w:p w14:paraId="2ED0476B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348A8C3" wp14:editId="531DE40D">
                  <wp:extent cx="3744131" cy="2647507"/>
                  <wp:effectExtent l="0" t="0" r="0" b="0"/>
                  <wp:docPr id="1106186160" name="Рисунок 1" descr="Изображение выглядит как карта, текст, атлас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86160" name="Рисунок 1" descr="Изображение выглядит как карта, текст, атлас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490" cy="268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08F5E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карта включает 11 провинций:</w:t>
            </w:r>
          </w:p>
          <w:p w14:paraId="3898C52B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  <w:p w14:paraId="57D0C90D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  <w:p w14:paraId="7FBDEE08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Вестфалия</w:t>
            </w:r>
          </w:p>
          <w:p w14:paraId="3461A1D7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Баден – Вюртемберг</w:t>
            </w:r>
          </w:p>
          <w:p w14:paraId="208A958A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Саксония</w:t>
            </w:r>
          </w:p>
          <w:p w14:paraId="7F97A034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Бавария</w:t>
            </w:r>
          </w:p>
          <w:p w14:paraId="76E9D942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Гамбург</w:t>
            </w:r>
          </w:p>
          <w:p w14:paraId="0440A840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>Ломбардия</w:t>
            </w:r>
          </w:p>
          <w:p w14:paraId="3F8348B0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>Неаполь</w:t>
            </w:r>
          </w:p>
          <w:p w14:paraId="2A884C93" w14:textId="77777777" w:rsidR="00106CA9" w:rsidRPr="002A7AFE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Польша</w:t>
            </w:r>
          </w:p>
          <w:p w14:paraId="49EE6590" w14:textId="77777777" w:rsidR="002A7AFE" w:rsidRPr="002A7AFE" w:rsidRDefault="002A7AFE" w:rsidP="002A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i/>
                <w:sz w:val="28"/>
                <w:szCs w:val="28"/>
              </w:rPr>
              <w:t>Курсивом</w:t>
            </w: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 xml:space="preserve"> выделены германские провинции. </w:t>
            </w:r>
          </w:p>
        </w:tc>
      </w:tr>
      <w:tr w:rsidR="00106CA9" w14:paraId="5EE4C486" w14:textId="77777777" w:rsidTr="005D0C28">
        <w:trPr>
          <w:trHeight w:val="265"/>
        </w:trPr>
        <w:tc>
          <w:tcPr>
            <w:tcW w:w="3510" w:type="dxa"/>
          </w:tcPr>
          <w:p w14:paraId="7CE2F31A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="00D04F4A">
              <w:rPr>
                <w:rFonts w:ascii="Times New Roman" w:hAnsi="Times New Roman" w:cs="Times New Roman"/>
                <w:sz w:val="28"/>
                <w:szCs w:val="28"/>
              </w:rPr>
              <w:t xml:space="preserve">знакомит учащихся с правилами игры (приложение – в дидактическом сопровождении). </w:t>
            </w:r>
          </w:p>
          <w:p w14:paraId="29951DBD" w14:textId="77777777" w:rsidR="00D04F4A" w:rsidRDefault="00D04F4A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Инструктирует учащихся по организации работы в команде: </w:t>
            </w:r>
          </w:p>
          <w:p w14:paraId="58A2A7B6" w14:textId="77777777" w:rsidR="00106CA9" w:rsidRPr="0047699A" w:rsidRDefault="00106CA9" w:rsidP="00106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теперь, вам необходимо выбрать роли в команде. Нужно выбрать одного человека на роль посла. Он будет относить и принимать депеши других команд. Также каждой команде потребуется писарь – человек, который будет заполнять депеши и, конечно, лидер, который будет принимать окончательные решения».</w:t>
            </w:r>
          </w:p>
        </w:tc>
        <w:tc>
          <w:tcPr>
            <w:tcW w:w="3969" w:type="dxa"/>
            <w:gridSpan w:val="2"/>
          </w:tcPr>
          <w:p w14:paraId="7308D8F7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внимательно слушают, распределяют роли в команде, знакомятся с целями</w:t>
            </w:r>
            <w:r w:rsidR="00D04F4A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обсуждают план действий на игру.</w:t>
            </w:r>
            <w:r w:rsidR="00D04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78727E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D21DD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9102D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E4F9D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0F587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81E6D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40208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EBCDB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FF022" w14:textId="77777777" w:rsidR="00106CA9" w:rsidRPr="0047699A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33C0245" w14:textId="77777777" w:rsidR="00D04F4A" w:rsidRDefault="00D04F4A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игры: </w:t>
            </w:r>
          </w:p>
          <w:p w14:paraId="702FFA90" w14:textId="77777777" w:rsidR="00226527" w:rsidRPr="00D04F4A" w:rsidRDefault="00226527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AC5CEC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В игре участвуют 5 команд, каждая из которых представляет 1 державу – участницу Венского </w:t>
            </w:r>
            <w:proofErr w:type="gramStart"/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конгресса  1815</w:t>
            </w:r>
            <w:proofErr w:type="gramEnd"/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 г.:</w:t>
            </w:r>
          </w:p>
          <w:p w14:paraId="1E75B842" w14:textId="77777777" w:rsidR="00D04F4A" w:rsidRPr="00D04F4A" w:rsidRDefault="00D04F4A" w:rsidP="00D04F4A">
            <w:pPr>
              <w:ind w:left="1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52A6C75" w14:textId="77777777" w:rsidR="00D04F4A" w:rsidRPr="00D04F4A" w:rsidRDefault="00D04F4A" w:rsidP="00D04F4A">
            <w:pPr>
              <w:ind w:left="1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14:paraId="678F8BFC" w14:textId="77777777" w:rsidR="00D04F4A" w:rsidRPr="00D04F4A" w:rsidRDefault="00D04F4A" w:rsidP="00D04F4A">
            <w:pPr>
              <w:ind w:left="1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  <w:p w14:paraId="08FA2754" w14:textId="77777777" w:rsidR="00D04F4A" w:rsidRPr="00D04F4A" w:rsidRDefault="00D04F4A" w:rsidP="00D04F4A">
            <w:pPr>
              <w:ind w:left="1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  <w:p w14:paraId="7FC380C0" w14:textId="77777777" w:rsidR="00D04F4A" w:rsidRPr="00D04F4A" w:rsidRDefault="00D04F4A" w:rsidP="00D04F4A">
            <w:pPr>
              <w:ind w:left="1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Пруссия</w:t>
            </w:r>
          </w:p>
          <w:p w14:paraId="0A2F51A5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BDF36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Каждая держава (команда) имеет на момент начала игры </w:t>
            </w:r>
          </w:p>
          <w:p w14:paraId="638F0444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5 фишек влияния </w:t>
            </w:r>
          </w:p>
          <w:p w14:paraId="00A382E4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8 переговорных бланков с гербом</w:t>
            </w:r>
          </w:p>
          <w:p w14:paraId="1BE124AB" w14:textId="77777777" w:rsidR="00D04F4A" w:rsidRP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1 лист заданий, где указано, сколько очков приносит контроль над провинциями, а также каковы негативные условия (негативное условие = «Нет державы </w:t>
            </w:r>
            <w:r w:rsidRPr="00D04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 в провинции </w:t>
            </w:r>
            <w:r w:rsidRPr="00D04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14:paraId="274884AC" w14:textId="77777777" w:rsidR="00106CA9" w:rsidRPr="00D04F4A" w:rsidRDefault="002A7AFE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4168394" w14:textId="77777777" w:rsidR="00106CA9" w:rsidRPr="00D04F4A" w:rsidRDefault="00106CA9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b/>
                <w:sz w:val="28"/>
                <w:szCs w:val="28"/>
              </w:rPr>
              <w:t>Пример задания для команды:</w:t>
            </w:r>
          </w:p>
          <w:p w14:paraId="0EC292BB" w14:textId="77777777" w:rsidR="00106CA9" w:rsidRPr="00D04F4A" w:rsidRDefault="00106CA9" w:rsidP="00A53E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bCs/>
                <w:sz w:val="28"/>
                <w:szCs w:val="28"/>
              </w:rPr>
              <w:t>Франция</w:t>
            </w:r>
          </w:p>
          <w:p w14:paraId="5983D67A" w14:textId="77777777" w:rsidR="00106CA9" w:rsidRPr="00D04F4A" w:rsidRDefault="00106CA9" w:rsidP="00A53E1C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t xml:space="preserve">Нам необходимы следующие провинции: </w:t>
            </w:r>
            <w:r w:rsidRPr="00D04F4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Баден-Вюртемберг, Нидерланды</w:t>
            </w:r>
          </w:p>
          <w:p w14:paraId="31C7F3E7" w14:textId="77777777" w:rsidR="00226527" w:rsidRPr="00D04F4A" w:rsidRDefault="00106CA9" w:rsidP="002A7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 надо не допустить: </w:t>
            </w:r>
            <w:r w:rsidRPr="00D04F4A">
              <w:rPr>
                <w:rFonts w:ascii="Times New Roman" w:hAnsi="Times New Roman" w:cs="Times New Roman"/>
                <w:bCs/>
                <w:sz w:val="28"/>
                <w:szCs w:val="28"/>
              </w:rPr>
              <w:t>Великобритании в Испании, Австрии в Саксонии, Пруссии в Вестфалии</w:t>
            </w:r>
          </w:p>
        </w:tc>
      </w:tr>
      <w:tr w:rsidR="00226527" w:rsidRPr="0047699A" w14:paraId="054BF200" w14:textId="77777777" w:rsidTr="001B4A56">
        <w:tc>
          <w:tcPr>
            <w:tcW w:w="14709" w:type="dxa"/>
            <w:gridSpan w:val="4"/>
          </w:tcPr>
          <w:p w14:paraId="09544032" w14:textId="77777777" w:rsidR="00226527" w:rsidRP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Проведение игры. Стадия осмысления. </w:t>
            </w:r>
          </w:p>
          <w:p w14:paraId="002F66C8" w14:textId="77777777" w:rsidR="00226527" w:rsidRPr="00226527" w:rsidRDefault="00226527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Этот этап предполагает групповую командную работу, в ходе которой будут использованы различные методы работы. Класс делится на 5 групп. Учитель напоминает правила работы группы для более эффективной работы. </w:t>
            </w:r>
          </w:p>
          <w:p w14:paraId="3586A501" w14:textId="77777777" w:rsidR="00226527" w:rsidRPr="00226527" w:rsidRDefault="00226527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4E080" w14:textId="77777777" w:rsid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игры: </w:t>
            </w:r>
          </w:p>
          <w:p w14:paraId="63D534C9" w14:textId="77777777" w:rsidR="00226527" w:rsidRP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6FC42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>Фаза переговоров делится на три шага, каждый из которых длится не более 3 минут.</w:t>
            </w:r>
          </w:p>
          <w:p w14:paraId="75181F67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1.</w:t>
            </w:r>
            <w:r w:rsidRPr="002265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2652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Отправка депеш.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Команда обсуждает, что вписать в депешу на бланке (можно указать 2 провинции, по которым держава просит поддержки, плюс вписать в свободной форме дополнительные сведения под заголовком «Также имею сообщить Вам»). По истечении времени и по сигналу ведущего (преподавателя) курьер от группы поочередно доставляет депеши каждому адресату.</w:t>
            </w:r>
          </w:p>
          <w:p w14:paraId="3979B1CC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6B0DC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2. Рассмотрение депеш.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Получив заполненные депеши, держава принимает решение о том, какие ответы дать. Ответы необходимо предоставить в соответствии с формой – проставив галочку в соответствующем квадратике: «Да» или «Нет». Ответ необходимо дать обязательно, проставив галочку в соответствующий квадратик. В случае, если галочки стоят в обоих квадратиках или не стоят ни в одном, ответ не засчитывается, а получившая такой ответ держава имеет право, раскрыв бланк, навлечь на державу, заполнившую бланк депеши не по правилам, бесчестье (присуждается 1 очко бесчестья за каждый неверно заполненный ответ). По истечении времени и по сигналу ведущего (преподавателя) курьер от группы поочередно возвращает депеши каждому адресату.</w:t>
            </w:r>
          </w:p>
          <w:p w14:paraId="71DBA1EA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F7E7A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3. Принятие решений.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Получив обратно свои депеши, держава принимает окончательные решения о том, как она будет ходить в фазе экспансии. По истечении времени один представитель державы подходит к карте, чтобы участвовать в фазе экспансии. Все решения в ходе фазы экспансии представитель державы принимает сам, без подсказок от команды; ответственность команды – выработать достаточно четкие инструкции для своего представителя. </w:t>
            </w:r>
          </w:p>
          <w:p w14:paraId="4603DA86" w14:textId="77777777" w:rsid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3161B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3D1F7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>Фаза экспансии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длится не долее 3 минут. Во время фазы экспансии представители держав поочередно делают ходы – размещают свои фишки влияния на карте Европы. Очередность ходов каждый раз определяет жребий.</w:t>
            </w:r>
          </w:p>
          <w:p w14:paraId="2F2AC780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43A04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>В рамках хода представитель державы может выставить на поле в любые провинции не более 2 фишек.</w:t>
            </w:r>
          </w:p>
          <w:p w14:paraId="49A26DFD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26823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в провинцию, где уже есть фишка, выставлена фишка другой державы, сразу после окончания хода державы, выставившей вторую фишку, объявляется голосование. Каждая из трех оставшихся держав должна проголосовать за ту или иную сторону в конфликте; воздержаться невозможно. Держава, получившая больше голосов, оставляет фишку в провинции, а держава, проигравшая голосование – забирает фишку с поля обратно. </w:t>
            </w:r>
          </w:p>
          <w:p w14:paraId="1541EFC4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7FF28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>ВАЖНО!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держава голосует не так, как она обещала в депеше в фазе переговоров, держава, в отношении которой не было выполнено условие, может навлечь на противника бесчестье. Чтобы навлечь бесчестье, необходимо открыть соответствующую депешу для всеобщего обозрения. Каждый случай несоблюдения договоренности по голосованию ведет к присуждению державе, нарушившей обещание во время голосования,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 xml:space="preserve"> очка бесчестья. В свою очередь, за каждое очко бесчестья у державы изымается 1 фишка влияния (если свободных фишек нет, то держава обязана снять фишку с поля на свой выбор). Навлечь бесчестье и открыть депешу можно только сразу после голосования, в котором договоренности были нарушены. Если держава предпочитает не открывать депешу, очки бесчестья не присуждаются. Открытая депеша остается открытой в течение всей игры, и каждая команда может ознакомиться с ее содержанием, когда захочет.</w:t>
            </w:r>
          </w:p>
          <w:p w14:paraId="6B2469E9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FFB50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sz w:val="28"/>
                <w:szCs w:val="28"/>
              </w:rPr>
              <w:t>По окончании фазы экспансии представители возвращаются на места, а все депеши сдаются ведущему в архив. Все договоренности, присутствовавшие в них, обнуляются.</w:t>
            </w:r>
          </w:p>
          <w:p w14:paraId="6D592D03" w14:textId="77777777" w:rsidR="00226527" w:rsidRPr="00226527" w:rsidRDefault="00226527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0BD29" w14:textId="77777777" w:rsid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527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представитель команды может принять участие в фазе экспансии только один раз!!! (Это означает, что в каждой из трех фаз экспансии должны принимать участие разные представители).</w:t>
            </w:r>
          </w:p>
          <w:p w14:paraId="3005851E" w14:textId="77777777" w:rsid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D0A4B7" w14:textId="77777777" w:rsidR="00226527" w:rsidRPr="00226527" w:rsidRDefault="00226527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F4A" w:rsidRPr="0047699A" w14:paraId="20729264" w14:textId="77777777" w:rsidTr="005D0C28">
        <w:tc>
          <w:tcPr>
            <w:tcW w:w="3598" w:type="dxa"/>
            <w:gridSpan w:val="2"/>
          </w:tcPr>
          <w:p w14:paraId="4D8FA498" w14:textId="77777777" w:rsidR="00D04F4A" w:rsidRPr="0047699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выступает в роли модератора</w:t>
            </w:r>
            <w:r w:rsidR="005D0C28">
              <w:rPr>
                <w:rFonts w:ascii="Times New Roman" w:hAnsi="Times New Roman" w:cs="Times New Roman"/>
                <w:sz w:val="28"/>
                <w:szCs w:val="28"/>
              </w:rPr>
              <w:t>,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дает указания, следит за временем, направляет учащихся, напоминает правила, в случае необходимости.</w:t>
            </w:r>
            <w:r w:rsidR="005D0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1" w:type="dxa"/>
          </w:tcPr>
          <w:p w14:paraId="1AAA36B5" w14:textId="77777777" w:rsidR="005D0C28" w:rsidRDefault="005D0C28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работают в команде, самостоятельно, учитывая правила игры. </w:t>
            </w:r>
          </w:p>
          <w:p w14:paraId="0F018F47" w14:textId="77777777" w:rsidR="00D04F4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заполняют депеши в отведенный период времени, обмениваются ими. По истечении времени, команды по очереди делают ходы, занимают выбранные территории, в случае возникновения спорных ситуаций устраивают голосование.</w:t>
            </w:r>
          </w:p>
          <w:p w14:paraId="49E2623F" w14:textId="77777777" w:rsidR="00D04F4A" w:rsidRPr="0047699A" w:rsidRDefault="00D04F4A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CDFE15B" w14:textId="77777777" w:rsidR="00D04F4A" w:rsidRP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b/>
                <w:sz w:val="28"/>
                <w:szCs w:val="28"/>
              </w:rPr>
              <w:t>Пример депеши:</w:t>
            </w:r>
          </w:p>
          <w:p w14:paraId="03D52B11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E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1" locked="0" layoutInCell="1" allowOverlap="1" wp14:anchorId="757F1FB2" wp14:editId="5FD47631">
                  <wp:simplePos x="0" y="0"/>
                  <wp:positionH relativeFrom="column">
                    <wp:posOffset>105041</wp:posOffset>
                  </wp:positionH>
                  <wp:positionV relativeFrom="paragraph">
                    <wp:posOffset>139213</wp:posOffset>
                  </wp:positionV>
                  <wp:extent cx="4122420" cy="885190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1460" y="20918"/>
                      <wp:lineTo x="2146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61" t="28650" r="32515" b="56707"/>
                          <a:stretch/>
                        </pic:blipFill>
                        <pic:spPr bwMode="auto">
                          <a:xfrm>
                            <a:off x="0" y="0"/>
                            <a:ext cx="4122420" cy="885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E1D7D6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21EA1C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1F04F1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D8A69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3B789" w14:textId="77777777" w:rsidR="002A7AFE" w:rsidRDefault="002A7AFE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4D0FE" w14:textId="77777777" w:rsidR="002A7AFE" w:rsidRPr="002A7AFE" w:rsidRDefault="002A7AFE" w:rsidP="00D0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AFE">
              <w:rPr>
                <w:rFonts w:ascii="Times New Roman" w:hAnsi="Times New Roman" w:cs="Times New Roman"/>
                <w:sz w:val="28"/>
                <w:szCs w:val="28"/>
              </w:rPr>
              <w:t>Дидактический инструментарий игры – депеши и задания командам – содержатся в приложении 1, 2</w:t>
            </w:r>
          </w:p>
        </w:tc>
      </w:tr>
      <w:tr w:rsidR="005D0C28" w:rsidRPr="0047699A" w14:paraId="049331C2" w14:textId="77777777" w:rsidTr="00E33D44">
        <w:trPr>
          <w:trHeight w:val="415"/>
        </w:trPr>
        <w:tc>
          <w:tcPr>
            <w:tcW w:w="14709" w:type="dxa"/>
            <w:gridSpan w:val="4"/>
          </w:tcPr>
          <w:p w14:paraId="6666D261" w14:textId="77777777" w:rsidR="005D0C28" w:rsidRDefault="005D0C28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9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76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итогов. Стадия рефлексии. </w:t>
            </w:r>
          </w:p>
          <w:p w14:paraId="11A1BB18" w14:textId="77777777" w:rsidR="005D0C28" w:rsidRPr="00B8429D" w:rsidRDefault="005D0C28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этом этапе подсчитываются очки, определяется победитель игры, делается вывод по проведенному мероприятию.</w:t>
            </w:r>
          </w:p>
        </w:tc>
      </w:tr>
      <w:tr w:rsidR="00106CA9" w14:paraId="4141C6DF" w14:textId="77777777" w:rsidTr="005D0C28">
        <w:trPr>
          <w:trHeight w:val="3255"/>
        </w:trPr>
        <w:tc>
          <w:tcPr>
            <w:tcW w:w="3510" w:type="dxa"/>
          </w:tcPr>
          <w:p w14:paraId="1DE88F22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выписывает на доске команды и их очки, озвучивает задания каждой из команд, после чего объявляет победителя игры</w:t>
            </w:r>
          </w:p>
          <w:p w14:paraId="7DC7D2E8" w14:textId="77777777" w:rsidR="005D0C28" w:rsidRDefault="005D0C28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2FA06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теперь давайте посмотрим какие у вас были задания и как вы с ними справились!»</w:t>
            </w:r>
          </w:p>
          <w:p w14:paraId="056EC02E" w14:textId="77777777" w:rsidR="005D0C28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нас есть победитель, им стала команда </w:t>
            </w:r>
            <w:r w:rsidRPr="000622E8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0622E8">
              <w:rPr>
                <w:rFonts w:ascii="Times New Roman" w:hAnsi="Times New Roman" w:cs="Times New Roman"/>
                <w:sz w:val="28"/>
                <w:szCs w:val="28"/>
              </w:rPr>
              <w:t xml:space="preserve">&gt;. </w:t>
            </w:r>
          </w:p>
          <w:p w14:paraId="04CF4BE7" w14:textId="77777777" w:rsidR="002A7AFE" w:rsidRDefault="002A7AFE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F9052" w14:textId="77777777" w:rsidR="00106CA9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Теперь, ребята, необходимо сделать вывод о тех принципах, на которых строилось взаимодействие между государствами в этот исторический период</w:t>
            </w:r>
            <w:r w:rsidR="002A7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70647E" w14:textId="77777777" w:rsidR="002A7AFE" w:rsidRDefault="002A7AFE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C1349" w14:textId="77777777" w:rsidR="002A7AFE" w:rsidRPr="000953D8" w:rsidRDefault="002A7AFE" w:rsidP="00A53E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53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Рефлексия. </w:t>
            </w:r>
          </w:p>
        </w:tc>
        <w:tc>
          <w:tcPr>
            <w:tcW w:w="3969" w:type="dxa"/>
            <w:gridSpan w:val="2"/>
          </w:tcPr>
          <w:p w14:paraId="590CA55E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раскрывают свои карточки заданий, подсчитывают очки.</w:t>
            </w:r>
            <w:r w:rsidR="005D0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0FCC9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E8B9A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E71F4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683C5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9E638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 результат работы команд. </w:t>
            </w:r>
          </w:p>
          <w:p w14:paraId="3601E163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07427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49FD6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499E6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10AF5" w14:textId="77777777" w:rsidR="002A7AFE" w:rsidRDefault="002A7AFE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E4353" w14:textId="77777777" w:rsidR="00106CA9" w:rsidRPr="0047699A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5D0C2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изученного в ходе игры материала и полученных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 о Венской системе. </w:t>
            </w:r>
          </w:p>
        </w:tc>
        <w:tc>
          <w:tcPr>
            <w:tcW w:w="7230" w:type="dxa"/>
          </w:tcPr>
          <w:p w14:paraId="6859BDB0" w14:textId="77777777" w:rsidR="005D0C28" w:rsidRPr="005D0C28" w:rsidRDefault="005D0C28" w:rsidP="00A53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2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комментарий:</w:t>
            </w:r>
          </w:p>
          <w:p w14:paraId="55CEF090" w14:textId="77777777" w:rsidR="00106CA9" w:rsidRPr="005D0C28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C28">
              <w:rPr>
                <w:rFonts w:ascii="Times New Roman" w:hAnsi="Times New Roman" w:cs="Times New Roman"/>
                <w:sz w:val="28"/>
                <w:szCs w:val="28"/>
              </w:rPr>
              <w:t xml:space="preserve">Игра заканчивается после завершения фазы экспансии 3 хода. Ведущий подсчитывает очки победы в соответствии с листами заданий команд. По количеству очков победы распределяются места от 1-го до 5-го. </w:t>
            </w:r>
          </w:p>
          <w:p w14:paraId="7EEFA62A" w14:textId="77777777" w:rsidR="00106CA9" w:rsidRPr="005D0C28" w:rsidRDefault="00106CA9" w:rsidP="00A53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6A200" w14:textId="77777777" w:rsidR="00106CA9" w:rsidRDefault="00106CA9" w:rsidP="00A53E1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C28">
              <w:rPr>
                <w:rFonts w:ascii="Times New Roman" w:hAnsi="Times New Roman" w:cs="Times New Roman"/>
                <w:sz w:val="28"/>
                <w:szCs w:val="28"/>
              </w:rPr>
              <w:t>Кроме выполнения своих заданий, державы могут получить очки, выставив на конец игры фишки влияния во всех 5 германских провинциях. Такая держава объявляется протектором Германского союза и получает 10 очков победы.</w:t>
            </w:r>
          </w:p>
        </w:tc>
      </w:tr>
    </w:tbl>
    <w:p w14:paraId="13772FEE" w14:textId="77777777" w:rsidR="00106CA9" w:rsidRPr="00D573AF" w:rsidRDefault="00106CA9" w:rsidP="00106CA9">
      <w:pPr>
        <w:jc w:val="both"/>
      </w:pPr>
    </w:p>
    <w:p w14:paraId="5E768BE9" w14:textId="77777777" w:rsidR="00106CA9" w:rsidRPr="001F0FC1" w:rsidRDefault="00106CA9" w:rsidP="00106CA9"/>
    <w:p w14:paraId="04E24A4E" w14:textId="77777777" w:rsidR="007813AA" w:rsidRPr="007813AA" w:rsidRDefault="007813AA" w:rsidP="007813AA">
      <w:pPr>
        <w:rPr>
          <w:rFonts w:ascii="Times New Roman" w:hAnsi="Times New Roman" w:cs="Times New Roman"/>
        </w:rPr>
      </w:pPr>
    </w:p>
    <w:p w14:paraId="784951F2" w14:textId="77777777" w:rsidR="007813AA" w:rsidRPr="007813AA" w:rsidRDefault="007813AA" w:rsidP="007813AA">
      <w:pPr>
        <w:rPr>
          <w:rFonts w:ascii="Times New Roman" w:hAnsi="Times New Roman" w:cs="Times New Roman"/>
        </w:rPr>
      </w:pPr>
    </w:p>
    <w:p w14:paraId="2FD9B949" w14:textId="77777777" w:rsidR="00106CA9" w:rsidRDefault="00106CA9" w:rsidP="00BF07C0">
      <w:pPr>
        <w:tabs>
          <w:tab w:val="left" w:pos="2328"/>
          <w:tab w:val="left" w:pos="5747"/>
        </w:tabs>
        <w:rPr>
          <w:rFonts w:ascii="Times New Roman" w:hAnsi="Times New Roman" w:cs="Times New Roman"/>
        </w:rPr>
        <w:sectPr w:rsidR="00106CA9" w:rsidSect="00106C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A5EF79" w14:textId="77777777" w:rsidR="009E2825" w:rsidRPr="00FF27E6" w:rsidRDefault="002A7AFE" w:rsidP="002A7A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7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1. </w:t>
      </w:r>
      <w:r w:rsidR="00FF27E6" w:rsidRPr="00FF27E6">
        <w:rPr>
          <w:rFonts w:ascii="Times New Roman" w:hAnsi="Times New Roman" w:cs="Times New Roman"/>
          <w:b/>
          <w:sz w:val="28"/>
          <w:szCs w:val="28"/>
        </w:rPr>
        <w:t>Депеши</w:t>
      </w:r>
    </w:p>
    <w:p w14:paraId="4EE0D983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C76DB3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для __________</w:t>
      </w:r>
    </w:p>
    <w:p w14:paraId="2305474A" w14:textId="3E515B32" w:rsidR="00FF27E6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FEE38" wp14:editId="58793E21">
                <wp:simplePos x="0" y="0"/>
                <wp:positionH relativeFrom="column">
                  <wp:posOffset>4848225</wp:posOffset>
                </wp:positionH>
                <wp:positionV relativeFrom="paragraph">
                  <wp:posOffset>42545</wp:posOffset>
                </wp:positionV>
                <wp:extent cx="167640" cy="152400"/>
                <wp:effectExtent l="19050" t="1905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E59AE5" id="Прямоугольник 2" o:spid="_x0000_s1026" style="position:absolute;margin-left:381.75pt;margin-top:3.35pt;width:13.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XZI2Gd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2AC3E" wp14:editId="492A01B7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167640" cy="152400"/>
                <wp:effectExtent l="19050" t="1905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EF127" id="Прямоугольник 3" o:spid="_x0000_s1026" style="position:absolute;margin-left:327.45pt;margin-top:3.65pt;width:13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BywkB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 w:rsidRPr="00BC48D4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F27E6">
        <w:rPr>
          <w:rFonts w:ascii="Times New Roman" w:hAnsi="Times New Roman" w:cs="Times New Roman"/>
          <w:sz w:val="28"/>
          <w:szCs w:val="28"/>
        </w:rPr>
        <w:t>В</w:t>
      </w:r>
      <w:r w:rsidR="00FF27E6" w:rsidRPr="00BC48D4">
        <w:rPr>
          <w:rFonts w:ascii="Times New Roman" w:hAnsi="Times New Roman" w:cs="Times New Roman"/>
          <w:sz w:val="28"/>
          <w:szCs w:val="28"/>
        </w:rPr>
        <w:t>ашей поддержки в провинции _______</w:t>
      </w:r>
      <w:r w:rsidR="00FF27E6">
        <w:rPr>
          <w:rFonts w:ascii="Times New Roman" w:hAnsi="Times New Roman" w:cs="Times New Roman"/>
          <w:sz w:val="28"/>
          <w:szCs w:val="28"/>
        </w:rPr>
        <w:t>____ Да         Нет</w:t>
      </w:r>
    </w:p>
    <w:p w14:paraId="1C8CAD6A" w14:textId="750D3A02" w:rsidR="00FF27E6" w:rsidRPr="00BC48D4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68E74" wp14:editId="17320597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23FD2" id="Прямоугольник 4" o:spid="_x0000_s1026" style="position:absolute;margin-left:382.05pt;margin-top:1.25pt;width:13.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naANN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3E05D" wp14:editId="54300C9A">
                <wp:simplePos x="0" y="0"/>
                <wp:positionH relativeFrom="column">
                  <wp:posOffset>4158615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D102CA" id="Прямоугольник 5" o:spid="_x0000_s1026" style="position:absolute;margin-left:327.45pt;margin-top:1.25pt;width:13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bQFw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>
        <w:rPr>
          <w:rFonts w:ascii="Times New Roman" w:hAnsi="Times New Roman" w:cs="Times New Roman"/>
          <w:sz w:val="28"/>
          <w:szCs w:val="28"/>
        </w:rPr>
        <w:t>Просим Вашей поддержки в провинции ___________ Да         Нет</w:t>
      </w:r>
    </w:p>
    <w:p w14:paraId="5BE57294" w14:textId="77777777" w:rsidR="00FF27E6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C48D4">
        <w:rPr>
          <w:rFonts w:ascii="Times New Roman" w:hAnsi="Times New Roman" w:cs="Times New Roman"/>
          <w:sz w:val="28"/>
          <w:szCs w:val="28"/>
        </w:rPr>
        <w:t>Также имею сообщить Вам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0C698504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0977C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b/>
          <w:bCs/>
          <w:sz w:val="28"/>
          <w:szCs w:val="28"/>
        </w:rPr>
        <w:t>Австрии</w:t>
      </w:r>
      <w:r>
        <w:rPr>
          <w:rFonts w:ascii="Times New Roman" w:hAnsi="Times New Roman" w:cs="Times New Roman"/>
          <w:sz w:val="28"/>
          <w:szCs w:val="28"/>
        </w:rPr>
        <w:t xml:space="preserve"> для __________</w:t>
      </w:r>
    </w:p>
    <w:p w14:paraId="48605041" w14:textId="1A6943EF" w:rsidR="00FF27E6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3431A" wp14:editId="5F249B5E">
                <wp:simplePos x="0" y="0"/>
                <wp:positionH relativeFrom="column">
                  <wp:posOffset>4848225</wp:posOffset>
                </wp:positionH>
                <wp:positionV relativeFrom="paragraph">
                  <wp:posOffset>42545</wp:posOffset>
                </wp:positionV>
                <wp:extent cx="167640" cy="152400"/>
                <wp:effectExtent l="19050" t="19050" r="381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62096F" id="Прямоугольник 22" o:spid="_x0000_s1026" style="position:absolute;margin-left:381.75pt;margin-top:3.35pt;width:13.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XZI2Gd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204D4" wp14:editId="272399E0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167640" cy="152400"/>
                <wp:effectExtent l="19050" t="19050" r="381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F5A76F" id="Прямоугольник 23" o:spid="_x0000_s1026" style="position:absolute;margin-left:327.45pt;margin-top:3.65pt;width:13.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BywkB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 w:rsidRPr="00BC48D4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F27E6">
        <w:rPr>
          <w:rFonts w:ascii="Times New Roman" w:hAnsi="Times New Roman" w:cs="Times New Roman"/>
          <w:sz w:val="28"/>
          <w:szCs w:val="28"/>
        </w:rPr>
        <w:t>В</w:t>
      </w:r>
      <w:r w:rsidR="00FF27E6" w:rsidRPr="00BC48D4">
        <w:rPr>
          <w:rFonts w:ascii="Times New Roman" w:hAnsi="Times New Roman" w:cs="Times New Roman"/>
          <w:sz w:val="28"/>
          <w:szCs w:val="28"/>
        </w:rPr>
        <w:t>ашей поддержки в провинции _______</w:t>
      </w:r>
      <w:r w:rsidR="00FF27E6">
        <w:rPr>
          <w:rFonts w:ascii="Times New Roman" w:hAnsi="Times New Roman" w:cs="Times New Roman"/>
          <w:sz w:val="28"/>
          <w:szCs w:val="28"/>
        </w:rPr>
        <w:t>____ Да         Нет</w:t>
      </w:r>
    </w:p>
    <w:p w14:paraId="31F3B025" w14:textId="166A21B1" w:rsidR="00FF27E6" w:rsidRPr="00BC48D4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FFE53" wp14:editId="78EC2591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9FFF65" id="Прямоугольник 24" o:spid="_x0000_s1026" style="position:absolute;margin-left:382.05pt;margin-top:1.25pt;width:13.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naANN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C90AA" wp14:editId="6CD4515E">
                <wp:simplePos x="0" y="0"/>
                <wp:positionH relativeFrom="column">
                  <wp:posOffset>4158615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4ADD9" id="Прямоугольник 25" o:spid="_x0000_s1026" style="position:absolute;margin-left:327.45pt;margin-top:1.25pt;width:13.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bQFw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>
        <w:rPr>
          <w:rFonts w:ascii="Times New Roman" w:hAnsi="Times New Roman" w:cs="Times New Roman"/>
          <w:sz w:val="28"/>
          <w:szCs w:val="28"/>
        </w:rPr>
        <w:t>Просим Вашей поддержки в провинции ___________ Да         Нет</w:t>
      </w:r>
    </w:p>
    <w:p w14:paraId="6CB94FCF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C48D4">
        <w:rPr>
          <w:rFonts w:ascii="Times New Roman" w:hAnsi="Times New Roman" w:cs="Times New Roman"/>
          <w:sz w:val="28"/>
          <w:szCs w:val="28"/>
        </w:rPr>
        <w:t>Также имею сообщить Вам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1C37A645" w14:textId="77777777" w:rsidR="00FF27E6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14:paraId="1DF27877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bCs/>
          <w:sz w:val="28"/>
          <w:szCs w:val="28"/>
        </w:rPr>
        <w:t>Пруссии</w:t>
      </w:r>
      <w:r>
        <w:rPr>
          <w:rFonts w:ascii="Times New Roman" w:hAnsi="Times New Roman" w:cs="Times New Roman"/>
          <w:sz w:val="28"/>
          <w:szCs w:val="28"/>
        </w:rPr>
        <w:t xml:space="preserve"> для __________</w:t>
      </w:r>
    </w:p>
    <w:p w14:paraId="7A042712" w14:textId="322A6CAF" w:rsidR="00FF27E6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36B3C9" wp14:editId="45DFB4DD">
                <wp:simplePos x="0" y="0"/>
                <wp:positionH relativeFrom="column">
                  <wp:posOffset>4848225</wp:posOffset>
                </wp:positionH>
                <wp:positionV relativeFrom="paragraph">
                  <wp:posOffset>42545</wp:posOffset>
                </wp:positionV>
                <wp:extent cx="167640" cy="152400"/>
                <wp:effectExtent l="19050" t="19050" r="3810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30554" id="Прямоугольник 41" o:spid="_x0000_s1026" style="position:absolute;margin-left:381.75pt;margin-top:3.35pt;width:13.2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XZI2Gd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9BDA53" wp14:editId="0E71B585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167640" cy="152400"/>
                <wp:effectExtent l="19050" t="19050" r="381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DB6CE9" id="Прямоугольник 42" o:spid="_x0000_s1026" style="position:absolute;margin-left:327.45pt;margin-top:3.65pt;width:13.2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BywkB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 w:rsidRPr="00BC48D4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F27E6">
        <w:rPr>
          <w:rFonts w:ascii="Times New Roman" w:hAnsi="Times New Roman" w:cs="Times New Roman"/>
          <w:sz w:val="28"/>
          <w:szCs w:val="28"/>
        </w:rPr>
        <w:t>В</w:t>
      </w:r>
      <w:r w:rsidR="00FF27E6" w:rsidRPr="00BC48D4">
        <w:rPr>
          <w:rFonts w:ascii="Times New Roman" w:hAnsi="Times New Roman" w:cs="Times New Roman"/>
          <w:sz w:val="28"/>
          <w:szCs w:val="28"/>
        </w:rPr>
        <w:t>ашей поддержки в провинции _______</w:t>
      </w:r>
      <w:r w:rsidR="00FF27E6">
        <w:rPr>
          <w:rFonts w:ascii="Times New Roman" w:hAnsi="Times New Roman" w:cs="Times New Roman"/>
          <w:sz w:val="28"/>
          <w:szCs w:val="28"/>
        </w:rPr>
        <w:t>____ Да         Нет</w:t>
      </w:r>
    </w:p>
    <w:p w14:paraId="0C5BE670" w14:textId="705B0766" w:rsidR="00FF27E6" w:rsidRPr="00BC48D4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34D63" wp14:editId="518181BD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1D00B" id="Прямоугольник 43" o:spid="_x0000_s1026" style="position:absolute;margin-left:382.05pt;margin-top:1.25pt;width:13.2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naANN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8CA162" wp14:editId="1E2AA2F6">
                <wp:simplePos x="0" y="0"/>
                <wp:positionH relativeFrom="column">
                  <wp:posOffset>4158615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1F7F5B" id="Прямоугольник 44" o:spid="_x0000_s1026" style="position:absolute;margin-left:327.45pt;margin-top:1.25pt;width:13.2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bQFw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>
        <w:rPr>
          <w:rFonts w:ascii="Times New Roman" w:hAnsi="Times New Roman" w:cs="Times New Roman"/>
          <w:sz w:val="28"/>
          <w:szCs w:val="28"/>
        </w:rPr>
        <w:t>Просим Вашей поддержки в провинции ___________ Да         Нет</w:t>
      </w:r>
    </w:p>
    <w:p w14:paraId="3CA404C5" w14:textId="77777777" w:rsidR="00FF27E6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C48D4">
        <w:rPr>
          <w:rFonts w:ascii="Times New Roman" w:hAnsi="Times New Roman" w:cs="Times New Roman"/>
          <w:sz w:val="28"/>
          <w:szCs w:val="28"/>
        </w:rPr>
        <w:t>Также имею сообщить Вам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7B57C83D" w14:textId="77777777" w:rsidR="00FF27E6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14:paraId="71A9C1B8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bCs/>
          <w:sz w:val="28"/>
          <w:szCs w:val="28"/>
        </w:rPr>
        <w:t>Великобритании</w:t>
      </w:r>
      <w:r>
        <w:rPr>
          <w:rFonts w:ascii="Times New Roman" w:hAnsi="Times New Roman" w:cs="Times New Roman"/>
          <w:sz w:val="28"/>
          <w:szCs w:val="28"/>
        </w:rPr>
        <w:t xml:space="preserve"> для __________</w:t>
      </w:r>
    </w:p>
    <w:p w14:paraId="1879AFE6" w14:textId="730BF0E3" w:rsidR="00FF27E6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182550" wp14:editId="1D26C2CD">
                <wp:simplePos x="0" y="0"/>
                <wp:positionH relativeFrom="column">
                  <wp:posOffset>4848225</wp:posOffset>
                </wp:positionH>
                <wp:positionV relativeFrom="paragraph">
                  <wp:posOffset>42545</wp:posOffset>
                </wp:positionV>
                <wp:extent cx="167640" cy="152400"/>
                <wp:effectExtent l="19050" t="19050" r="3810" b="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DE550" id="Прямоугольник 65" o:spid="_x0000_s1026" style="position:absolute;margin-left:381.75pt;margin-top:3.35pt;width:13.2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XZI2Gd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5C3985" wp14:editId="3CE1B8AE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167640" cy="152400"/>
                <wp:effectExtent l="19050" t="19050" r="381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5D0D4" id="Прямоугольник 66" o:spid="_x0000_s1026" style="position:absolute;margin-left:327.45pt;margin-top:3.65pt;width:13.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BywkB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 w:rsidRPr="00BC48D4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F27E6">
        <w:rPr>
          <w:rFonts w:ascii="Times New Roman" w:hAnsi="Times New Roman" w:cs="Times New Roman"/>
          <w:sz w:val="28"/>
          <w:szCs w:val="28"/>
        </w:rPr>
        <w:t>В</w:t>
      </w:r>
      <w:r w:rsidR="00FF27E6" w:rsidRPr="00BC48D4">
        <w:rPr>
          <w:rFonts w:ascii="Times New Roman" w:hAnsi="Times New Roman" w:cs="Times New Roman"/>
          <w:sz w:val="28"/>
          <w:szCs w:val="28"/>
        </w:rPr>
        <w:t>ашей поддержки в провинции _______</w:t>
      </w:r>
      <w:r w:rsidR="00FF27E6">
        <w:rPr>
          <w:rFonts w:ascii="Times New Roman" w:hAnsi="Times New Roman" w:cs="Times New Roman"/>
          <w:sz w:val="28"/>
          <w:szCs w:val="28"/>
        </w:rPr>
        <w:t>____ Да         Нет</w:t>
      </w:r>
    </w:p>
    <w:p w14:paraId="0F5DCE5E" w14:textId="16F40D07" w:rsidR="00FF27E6" w:rsidRPr="00BC48D4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17536B" wp14:editId="20C74022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1791E1" id="Прямоугольник 67" o:spid="_x0000_s1026" style="position:absolute;margin-left:382.05pt;margin-top:1.25pt;width:13.2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naANN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E8213D" wp14:editId="427041A9">
                <wp:simplePos x="0" y="0"/>
                <wp:positionH relativeFrom="column">
                  <wp:posOffset>4158615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6ADE91" id="Прямоугольник 68" o:spid="_x0000_s1026" style="position:absolute;margin-left:327.45pt;margin-top:1.25pt;width:13.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bQFw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>
        <w:rPr>
          <w:rFonts w:ascii="Times New Roman" w:hAnsi="Times New Roman" w:cs="Times New Roman"/>
          <w:sz w:val="28"/>
          <w:szCs w:val="28"/>
        </w:rPr>
        <w:t>Просим Вашей поддержки в провинции ___________ Да         Нет</w:t>
      </w:r>
    </w:p>
    <w:p w14:paraId="1CC2AE63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C48D4">
        <w:rPr>
          <w:rFonts w:ascii="Times New Roman" w:hAnsi="Times New Roman" w:cs="Times New Roman"/>
          <w:sz w:val="28"/>
          <w:szCs w:val="28"/>
        </w:rPr>
        <w:t>Также имею сообщить Вам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73A8D551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14:paraId="2F0C7DF6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bCs/>
          <w:sz w:val="28"/>
          <w:szCs w:val="28"/>
        </w:rPr>
        <w:t>Франции</w:t>
      </w:r>
      <w:r>
        <w:rPr>
          <w:rFonts w:ascii="Times New Roman" w:hAnsi="Times New Roman" w:cs="Times New Roman"/>
          <w:sz w:val="28"/>
          <w:szCs w:val="28"/>
        </w:rPr>
        <w:t xml:space="preserve"> для __________</w:t>
      </w:r>
    </w:p>
    <w:p w14:paraId="0D4911D3" w14:textId="4729A925" w:rsidR="00FF27E6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FF42F" wp14:editId="3004E749">
                <wp:simplePos x="0" y="0"/>
                <wp:positionH relativeFrom="column">
                  <wp:posOffset>4848225</wp:posOffset>
                </wp:positionH>
                <wp:positionV relativeFrom="paragraph">
                  <wp:posOffset>42545</wp:posOffset>
                </wp:positionV>
                <wp:extent cx="167640" cy="152400"/>
                <wp:effectExtent l="19050" t="19050" r="3810" b="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6E921" id="Прямоугольник 85" o:spid="_x0000_s1026" style="position:absolute;margin-left:381.75pt;margin-top:3.35pt;width:13.2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XZI2Gd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576C70" wp14:editId="47F081FF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167640" cy="152400"/>
                <wp:effectExtent l="19050" t="19050" r="381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D80F4" id="Прямоугольник 86" o:spid="_x0000_s1026" style="position:absolute;margin-left:327.45pt;margin-top:3.65pt;width:13.2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BywkB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 w:rsidRPr="00BC48D4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F27E6">
        <w:rPr>
          <w:rFonts w:ascii="Times New Roman" w:hAnsi="Times New Roman" w:cs="Times New Roman"/>
          <w:sz w:val="28"/>
          <w:szCs w:val="28"/>
        </w:rPr>
        <w:t>В</w:t>
      </w:r>
      <w:r w:rsidR="00FF27E6" w:rsidRPr="00BC48D4">
        <w:rPr>
          <w:rFonts w:ascii="Times New Roman" w:hAnsi="Times New Roman" w:cs="Times New Roman"/>
          <w:sz w:val="28"/>
          <w:szCs w:val="28"/>
        </w:rPr>
        <w:t>ашей поддержки в провинции _______</w:t>
      </w:r>
      <w:r w:rsidR="00FF27E6">
        <w:rPr>
          <w:rFonts w:ascii="Times New Roman" w:hAnsi="Times New Roman" w:cs="Times New Roman"/>
          <w:sz w:val="28"/>
          <w:szCs w:val="28"/>
        </w:rPr>
        <w:t>____ Да         Нет</w:t>
      </w:r>
    </w:p>
    <w:p w14:paraId="473D7BC2" w14:textId="480D9ECF" w:rsidR="00FF27E6" w:rsidRPr="00BC48D4" w:rsidRDefault="008B5AB0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E7FBD2" wp14:editId="1A6C4E89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706D5" id="Прямоугольник 87" o:spid="_x0000_s1026" style="position:absolute;margin-left:382.05pt;margin-top:1.25pt;width:13.2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naANN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B4A04D" wp14:editId="3C67876A">
                <wp:simplePos x="0" y="0"/>
                <wp:positionH relativeFrom="column">
                  <wp:posOffset>4158615</wp:posOffset>
                </wp:positionH>
                <wp:positionV relativeFrom="paragraph">
                  <wp:posOffset>15875</wp:posOffset>
                </wp:positionV>
                <wp:extent cx="167640" cy="152400"/>
                <wp:effectExtent l="19050" t="19050" r="3810" b="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82369" id="Прямоугольник 88" o:spid="_x0000_s1026" style="position:absolute;margin-left:327.45pt;margin-top:1.25pt;width:13.2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" filled="f" strokecolor="black [3213]" strokeweight="2.25pt">
                <v:path arrowok="t"/>
              </v:rect>
            </w:pict>
          </mc:Fallback>
        </mc:AlternateContent>
      </w:r>
      <w:r w:rsidR="00FF27E6">
        <w:rPr>
          <w:rFonts w:ascii="Times New Roman" w:hAnsi="Times New Roman" w:cs="Times New Roman"/>
          <w:sz w:val="28"/>
          <w:szCs w:val="28"/>
        </w:rPr>
        <w:t>Просим Вашей поддержки в провинции ___________ Да         Нет</w:t>
      </w:r>
    </w:p>
    <w:p w14:paraId="1CC18C7B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C48D4">
        <w:rPr>
          <w:rFonts w:ascii="Times New Roman" w:hAnsi="Times New Roman" w:cs="Times New Roman"/>
          <w:sz w:val="28"/>
          <w:szCs w:val="28"/>
        </w:rPr>
        <w:t>Также имею сообщить Вам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48371DB4" w14:textId="77777777" w:rsidR="00FF27E6" w:rsidRPr="00BC48D4" w:rsidRDefault="00FF27E6" w:rsidP="00FF27E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B6620" w14:textId="77777777" w:rsidR="002A7AFE" w:rsidRDefault="002A7AFE" w:rsidP="002A7A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098408" w14:textId="77777777" w:rsidR="00FF27E6" w:rsidRDefault="00FF27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A1B1FC5" w14:textId="77777777" w:rsidR="002A7AFE" w:rsidRDefault="002A7AFE" w:rsidP="002A7A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7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2. </w:t>
      </w:r>
      <w:r w:rsidR="00FF27E6">
        <w:rPr>
          <w:rFonts w:ascii="Times New Roman" w:hAnsi="Times New Roman" w:cs="Times New Roman"/>
          <w:b/>
          <w:sz w:val="28"/>
          <w:szCs w:val="28"/>
        </w:rPr>
        <w:t>Задания для команд</w:t>
      </w:r>
    </w:p>
    <w:p w14:paraId="4D9E7B84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Франция</w:t>
      </w:r>
    </w:p>
    <w:p w14:paraId="53F56493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необходимы следующие провинции: </w:t>
      </w:r>
      <w:r w:rsidRPr="00FF2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Баден-Вюртемберг, Нидерланды</w:t>
      </w:r>
    </w:p>
    <w:p w14:paraId="08202B48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надо не допустить: </w:t>
      </w:r>
      <w:r w:rsidRPr="00FF27E6">
        <w:rPr>
          <w:rFonts w:ascii="Times New Roman" w:hAnsi="Times New Roman" w:cs="Times New Roman"/>
          <w:b/>
          <w:bCs/>
          <w:sz w:val="28"/>
          <w:szCs w:val="28"/>
        </w:rPr>
        <w:t>Великобритании в Испании, Австрии в Саксонии, Пруссии в Вестфалии</w:t>
      </w:r>
    </w:p>
    <w:p w14:paraId="55290E65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1A1D19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Австрия</w:t>
      </w:r>
    </w:p>
    <w:p w14:paraId="3BDB0AD8" w14:textId="77777777" w:rsidR="00FF27E6" w:rsidRPr="00FF27E6" w:rsidRDefault="00FF27E6" w:rsidP="00FF27E6">
      <w:pPr>
        <w:spacing w:after="0"/>
        <w:jc w:val="both"/>
        <w:rPr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необходимы следующие провинции: </w:t>
      </w:r>
      <w:r w:rsidRPr="00FF2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Саксония, Дунайские княжества</w:t>
      </w:r>
    </w:p>
    <w:p w14:paraId="5D3BD43D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надо не допустить: </w:t>
      </w:r>
      <w:r w:rsidRPr="00FF27E6">
        <w:rPr>
          <w:rFonts w:ascii="Times New Roman" w:hAnsi="Times New Roman" w:cs="Times New Roman"/>
          <w:b/>
          <w:bCs/>
          <w:sz w:val="28"/>
          <w:szCs w:val="28"/>
        </w:rPr>
        <w:t>России в Польше, Пруссии в Баварии, Великобритании в Гамбурге</w:t>
      </w:r>
    </w:p>
    <w:p w14:paraId="5B4A04D8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A8C6C2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Великобритания</w:t>
      </w:r>
    </w:p>
    <w:p w14:paraId="02DDD6B9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Нам необходимы следующие провинции:</w:t>
      </w:r>
      <w:r w:rsidRPr="00FF27E6">
        <w:rPr>
          <w:sz w:val="28"/>
          <w:szCs w:val="28"/>
        </w:rPr>
        <w:t xml:space="preserve"> </w:t>
      </w:r>
      <w:r w:rsidRPr="00FF2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Испания, Гамбург</w:t>
      </w:r>
    </w:p>
    <w:p w14:paraId="13832D4F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надо не допустить: </w:t>
      </w:r>
      <w:r w:rsidRPr="00FF27E6">
        <w:rPr>
          <w:rFonts w:ascii="Times New Roman" w:hAnsi="Times New Roman" w:cs="Times New Roman"/>
          <w:b/>
          <w:bCs/>
          <w:sz w:val="28"/>
          <w:szCs w:val="28"/>
        </w:rPr>
        <w:t>Франции в Нидерландах, Пруссии в Вестфалии, России в Польше</w:t>
      </w:r>
    </w:p>
    <w:p w14:paraId="2A6DE8B9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85D474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Пруссия</w:t>
      </w:r>
    </w:p>
    <w:p w14:paraId="0A34386A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Нам необходимы следующие провинции:</w:t>
      </w:r>
      <w:r w:rsidRPr="00FF2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Бавария, Вестфалия</w:t>
      </w:r>
    </w:p>
    <w:p w14:paraId="1064FEEC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надо не допустить: </w:t>
      </w:r>
      <w:r w:rsidRPr="00FF27E6">
        <w:rPr>
          <w:rFonts w:ascii="Times New Roman" w:hAnsi="Times New Roman" w:cs="Times New Roman"/>
          <w:b/>
          <w:bCs/>
          <w:sz w:val="28"/>
          <w:szCs w:val="28"/>
        </w:rPr>
        <w:t>Австрии в Саксонии, Российской империи в Польше, Франции в Баден-Вюртемберге</w:t>
      </w:r>
    </w:p>
    <w:p w14:paraId="0D9450FF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3EF07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Российская империя</w:t>
      </w:r>
    </w:p>
    <w:p w14:paraId="62258F58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>Нам необходимы следующие провинции:</w:t>
      </w:r>
      <w:r w:rsidRPr="00FF27E6">
        <w:rPr>
          <w:sz w:val="28"/>
          <w:szCs w:val="28"/>
        </w:rPr>
        <w:t xml:space="preserve"> </w:t>
      </w:r>
      <w:r w:rsidRPr="00FF2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Польша, Дунайские княжества</w:t>
      </w:r>
    </w:p>
    <w:p w14:paraId="55F91ED3" w14:textId="77777777" w:rsidR="00FF27E6" w:rsidRPr="00FF27E6" w:rsidRDefault="00FF27E6" w:rsidP="00FF2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7E6">
        <w:rPr>
          <w:rFonts w:ascii="Times New Roman" w:hAnsi="Times New Roman" w:cs="Times New Roman"/>
          <w:sz w:val="28"/>
          <w:szCs w:val="28"/>
        </w:rPr>
        <w:t xml:space="preserve">Нам надо не допустить: </w:t>
      </w:r>
      <w:r w:rsidRPr="00FF27E6">
        <w:rPr>
          <w:rFonts w:ascii="Times New Roman" w:hAnsi="Times New Roman" w:cs="Times New Roman"/>
          <w:b/>
          <w:bCs/>
          <w:sz w:val="28"/>
          <w:szCs w:val="28"/>
        </w:rPr>
        <w:t>Великобритании в Гамбурге, Пруссии в Баварии, Австрии в Саксонии</w:t>
      </w:r>
    </w:p>
    <w:p w14:paraId="51206828" w14:textId="77777777" w:rsidR="00FF27E6" w:rsidRPr="00FF27E6" w:rsidRDefault="00FF27E6" w:rsidP="002A7A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27E6" w:rsidRPr="00FF27E6" w:rsidSect="00B9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F51D" w14:textId="77777777" w:rsidR="001C0D30" w:rsidRDefault="001C0D30" w:rsidP="00F82BDF">
      <w:pPr>
        <w:spacing w:after="0" w:line="240" w:lineRule="auto"/>
      </w:pPr>
      <w:r>
        <w:separator/>
      </w:r>
    </w:p>
  </w:endnote>
  <w:endnote w:type="continuationSeparator" w:id="0">
    <w:p w14:paraId="3964D358" w14:textId="77777777" w:rsidR="001C0D30" w:rsidRDefault="001C0D30" w:rsidP="00F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149C4" w14:textId="77777777" w:rsidR="009E784F" w:rsidRPr="00B21817" w:rsidRDefault="00914908" w:rsidP="007813AA">
    <w:pPr>
      <w:pStyle w:val="a7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b/>
        <w:color w:val="984806" w:themeColor="accent6" w:themeShade="80"/>
        <w:sz w:val="36"/>
        <w:szCs w:val="36"/>
      </w:rPr>
    </w:pPr>
    <w:r>
      <w:rPr>
        <w:rFonts w:ascii="Monotype Corsiva" w:hAnsi="Monotype Corsiva"/>
        <w:b/>
        <w:color w:val="984806" w:themeColor="accent6" w:themeShade="80"/>
        <w:sz w:val="36"/>
        <w:szCs w:val="36"/>
      </w:rPr>
      <w:t>Екатеринбург 2023</w:t>
    </w:r>
    <w:r w:rsidR="009E784F" w:rsidRPr="00B21817">
      <w:rPr>
        <w:rFonts w:asciiTheme="majorHAnsi" w:hAnsiTheme="majorHAnsi"/>
        <w:b/>
        <w:color w:val="984806" w:themeColor="accent6" w:themeShade="80"/>
        <w:sz w:val="36"/>
        <w:szCs w:val="36"/>
      </w:rPr>
      <w:ptab w:relativeTo="margin" w:alignment="right" w:leader="none"/>
    </w:r>
  </w:p>
  <w:p w14:paraId="0CC7A266" w14:textId="77777777" w:rsidR="009E784F" w:rsidRDefault="009E78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FE5F3" w14:textId="77777777" w:rsidR="001C0D30" w:rsidRDefault="001C0D30" w:rsidP="00F82BDF">
      <w:pPr>
        <w:spacing w:after="0" w:line="240" w:lineRule="auto"/>
      </w:pPr>
      <w:r>
        <w:separator/>
      </w:r>
    </w:p>
  </w:footnote>
  <w:footnote w:type="continuationSeparator" w:id="0">
    <w:p w14:paraId="3AAE7A70" w14:textId="77777777" w:rsidR="001C0D30" w:rsidRDefault="001C0D30" w:rsidP="00F8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43F90" w14:textId="77777777" w:rsidR="00F82BDF" w:rsidRPr="00B21817" w:rsidRDefault="001C0D30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984806" w:themeColor="accent6" w:themeShade="80"/>
        <w:sz w:val="36"/>
        <w:szCs w:val="36"/>
      </w:rPr>
    </w:pPr>
    <w:sdt>
      <w:sdtPr>
        <w:rPr>
          <w:rFonts w:ascii="Monotype Corsiva" w:eastAsiaTheme="majorEastAsia" w:hAnsi="Monotype Corsiva" w:cstheme="majorBidi"/>
          <w:b/>
          <w:color w:val="984806" w:themeColor="accent6" w:themeShade="80"/>
          <w:sz w:val="36"/>
          <w:szCs w:val="36"/>
        </w:rPr>
        <w:alias w:val="Заголовок"/>
        <w:id w:val="77738743"/>
        <w:placeholder>
          <w:docPart w:val="B310DF75B7B4427D8CD365D684C96C7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14908">
          <w:rPr>
            <w:rFonts w:ascii="Monotype Corsiva" w:eastAsiaTheme="majorEastAsia" w:hAnsi="Monotype Corsiva" w:cstheme="majorBidi"/>
            <w:b/>
            <w:color w:val="984806" w:themeColor="accent6" w:themeShade="80"/>
            <w:sz w:val="36"/>
            <w:szCs w:val="36"/>
          </w:rPr>
          <w:t>Городской дистанционный конкурс методических разработок</w:t>
        </w:r>
      </w:sdtContent>
    </w:sdt>
  </w:p>
  <w:p w14:paraId="754736EC" w14:textId="77777777" w:rsidR="00F82BDF" w:rsidRDefault="00F82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A7F22"/>
    <w:multiLevelType w:val="hybridMultilevel"/>
    <w:tmpl w:val="09C2B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3FF3"/>
    <w:multiLevelType w:val="hybridMultilevel"/>
    <w:tmpl w:val="3D72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B27AC"/>
    <w:multiLevelType w:val="hybridMultilevel"/>
    <w:tmpl w:val="6CDA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26D28"/>
    <w:multiLevelType w:val="hybridMultilevel"/>
    <w:tmpl w:val="04BE2C80"/>
    <w:lvl w:ilvl="0" w:tplc="C364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790"/>
    <w:multiLevelType w:val="hybridMultilevel"/>
    <w:tmpl w:val="8C3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DF"/>
    <w:rsid w:val="00066BA7"/>
    <w:rsid w:val="00082454"/>
    <w:rsid w:val="000953D8"/>
    <w:rsid w:val="00106CA9"/>
    <w:rsid w:val="001B70BC"/>
    <w:rsid w:val="001C0D30"/>
    <w:rsid w:val="00226527"/>
    <w:rsid w:val="002344F2"/>
    <w:rsid w:val="00260975"/>
    <w:rsid w:val="002A7AFE"/>
    <w:rsid w:val="002B36FF"/>
    <w:rsid w:val="002F202F"/>
    <w:rsid w:val="00337B95"/>
    <w:rsid w:val="00365CD9"/>
    <w:rsid w:val="003921B2"/>
    <w:rsid w:val="003C41BB"/>
    <w:rsid w:val="00450CD1"/>
    <w:rsid w:val="004B17AD"/>
    <w:rsid w:val="004E78E8"/>
    <w:rsid w:val="005006B8"/>
    <w:rsid w:val="00521170"/>
    <w:rsid w:val="005D0C28"/>
    <w:rsid w:val="006D6381"/>
    <w:rsid w:val="007076CE"/>
    <w:rsid w:val="00764BB0"/>
    <w:rsid w:val="007813AA"/>
    <w:rsid w:val="007C524C"/>
    <w:rsid w:val="0085579B"/>
    <w:rsid w:val="00874360"/>
    <w:rsid w:val="008B5AB0"/>
    <w:rsid w:val="00914908"/>
    <w:rsid w:val="0091503E"/>
    <w:rsid w:val="00940D16"/>
    <w:rsid w:val="0099284C"/>
    <w:rsid w:val="009B0FD1"/>
    <w:rsid w:val="009E2825"/>
    <w:rsid w:val="009E784F"/>
    <w:rsid w:val="00A437EC"/>
    <w:rsid w:val="00A7119D"/>
    <w:rsid w:val="00A95001"/>
    <w:rsid w:val="00AF1F10"/>
    <w:rsid w:val="00B21817"/>
    <w:rsid w:val="00B25DFC"/>
    <w:rsid w:val="00B754CB"/>
    <w:rsid w:val="00B9418A"/>
    <w:rsid w:val="00B95155"/>
    <w:rsid w:val="00BE0519"/>
    <w:rsid w:val="00BF07C0"/>
    <w:rsid w:val="00D04F4A"/>
    <w:rsid w:val="00D11711"/>
    <w:rsid w:val="00D428DE"/>
    <w:rsid w:val="00DA4016"/>
    <w:rsid w:val="00E105BF"/>
    <w:rsid w:val="00E1198F"/>
    <w:rsid w:val="00E84FC3"/>
    <w:rsid w:val="00ED7B7B"/>
    <w:rsid w:val="00EE50B3"/>
    <w:rsid w:val="00F11835"/>
    <w:rsid w:val="00F2746E"/>
    <w:rsid w:val="00F3117A"/>
    <w:rsid w:val="00F82BDF"/>
    <w:rsid w:val="00F908D6"/>
    <w:rsid w:val="00FA1E15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67385"/>
  <w15:docId w15:val="{8DB23E85-46E6-4D8F-8CC0-6390F459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BDF"/>
  </w:style>
  <w:style w:type="paragraph" w:styleId="a7">
    <w:name w:val="footer"/>
    <w:basedOn w:val="a"/>
    <w:link w:val="a8"/>
    <w:uiPriority w:val="99"/>
    <w:unhideWhenUsed/>
    <w:rsid w:val="00F8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BDF"/>
  </w:style>
  <w:style w:type="paragraph" w:styleId="a9">
    <w:name w:val="List Paragraph"/>
    <w:basedOn w:val="a"/>
    <w:uiPriority w:val="34"/>
    <w:qFormat/>
    <w:rsid w:val="003921B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39"/>
    <w:rsid w:val="00106C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5006B8"/>
    <w:rPr>
      <w:color w:val="0000FF"/>
      <w:u w:val="single"/>
    </w:rPr>
  </w:style>
  <w:style w:type="character" w:customStyle="1" w:styleId="ac">
    <w:name w:val="Основной текст_"/>
    <w:basedOn w:val="a0"/>
    <w:link w:val="5"/>
    <w:rsid w:val="00D1171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c"/>
    <w:rsid w:val="00D11711"/>
    <w:pPr>
      <w:widowControl w:val="0"/>
      <w:shd w:val="clear" w:color="auto" w:fill="FFFFFF"/>
      <w:spacing w:after="0" w:line="317" w:lineRule="exact"/>
      <w:ind w:hanging="520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c1">
    <w:name w:val="c1"/>
    <w:basedOn w:val="a0"/>
    <w:rsid w:val="00D11711"/>
  </w:style>
  <w:style w:type="paragraph" w:styleId="ad">
    <w:name w:val="Normal (Web)"/>
    <w:basedOn w:val="a"/>
    <w:uiPriority w:val="99"/>
    <w:semiHidden/>
    <w:unhideWhenUsed/>
    <w:rsid w:val="008B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10DF75B7B4427D8CD365D684C96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1DE93-C5E5-453B-AEF4-A919A44D8B6E}"/>
      </w:docPartPr>
      <w:docPartBody>
        <w:p w:rsidR="00B72C5F" w:rsidRDefault="006938D6" w:rsidP="006938D6">
          <w:pPr>
            <w:pStyle w:val="B310DF75B7B4427D8CD365D684C96C7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8D6"/>
    <w:rsid w:val="000B3C7D"/>
    <w:rsid w:val="00124CC4"/>
    <w:rsid w:val="001A5B60"/>
    <w:rsid w:val="001E3E4E"/>
    <w:rsid w:val="001F0FD5"/>
    <w:rsid w:val="00235D63"/>
    <w:rsid w:val="00467F81"/>
    <w:rsid w:val="005D346E"/>
    <w:rsid w:val="006938D6"/>
    <w:rsid w:val="007F7588"/>
    <w:rsid w:val="00974E31"/>
    <w:rsid w:val="00B42FB4"/>
    <w:rsid w:val="00B72C5F"/>
    <w:rsid w:val="00C90006"/>
    <w:rsid w:val="00DC5C6F"/>
    <w:rsid w:val="00EB6F83"/>
    <w:rsid w:val="00ED7188"/>
    <w:rsid w:val="00FB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10DF75B7B4427D8CD365D684C96C75">
    <w:name w:val="B310DF75B7B4427D8CD365D684C96C75"/>
    <w:rsid w:val="00693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8D72-30D4-4B27-94A4-E8805BC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дистанционный конкурс методических разработок</vt:lpstr>
    </vt:vector>
  </TitlesOfParts>
  <Company/>
  <LinksUpToDate>false</LinksUpToDate>
  <CharactersWithSpaces>19731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дистанционный конкурс методических разработок</dc:title>
  <dc:creator>user</dc:creator>
  <cp:lastModifiedBy>schevchuck.swetlana@yandex.ru</cp:lastModifiedBy>
  <cp:revision>2</cp:revision>
  <dcterms:created xsi:type="dcterms:W3CDTF">2024-08-18T17:26:00Z</dcterms:created>
  <dcterms:modified xsi:type="dcterms:W3CDTF">2024-08-18T17:26:00Z</dcterms:modified>
</cp:coreProperties>
</file>