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BC4" w:rsidRPr="00DB18C7" w:rsidRDefault="003C2BC4" w:rsidP="003C2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8C7">
        <w:rPr>
          <w:rFonts w:ascii="Times New Roman" w:hAnsi="Times New Roman" w:cs="Times New Roman"/>
          <w:b/>
          <w:sz w:val="28"/>
          <w:szCs w:val="28"/>
        </w:rPr>
        <w:t>Дорогами 120-ой гвардейской мотострелковой Рогачевской Краснознаменной орденов Суворова и Кутузова дивизии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DD0526" wp14:editId="241B8302">
            <wp:extent cx="6362700" cy="2818458"/>
            <wp:effectExtent l="0" t="0" r="0" b="127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уть 120 гв. СД.jp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292" cy="283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8C7">
        <w:rPr>
          <w:rFonts w:ascii="Times New Roman" w:hAnsi="Times New Roman" w:cs="Times New Roman"/>
          <w:b/>
          <w:sz w:val="28"/>
          <w:szCs w:val="28"/>
        </w:rPr>
        <w:t>(Карта разрезается на 5 частей и выдается при условии успешного выполнения каждого задания)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Редкий журнальный заголовок может вместить все регалии знаменитой дивизии: 120-я гвардейская мотострелковая Рогачевская Краснознаменная, орденов Суворова и Кутузова дивизия имени Верховного Совета Белорусской СССР.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 xml:space="preserve">Звучит очень внушительно. И длинновато даже. На самом же деле – вполне сдержанное наименование героического соединения. Дивизия могла бы также именоваться: </w:t>
      </w:r>
      <w:proofErr w:type="spellStart"/>
      <w:r w:rsidRPr="00DB18C7">
        <w:rPr>
          <w:rFonts w:ascii="Times New Roman" w:hAnsi="Times New Roman" w:cs="Times New Roman"/>
          <w:sz w:val="28"/>
          <w:szCs w:val="28"/>
        </w:rPr>
        <w:t>Бобруйская</w:t>
      </w:r>
      <w:proofErr w:type="spellEnd"/>
      <w:r w:rsidRPr="00DB18C7">
        <w:rPr>
          <w:rFonts w:ascii="Times New Roman" w:hAnsi="Times New Roman" w:cs="Times New Roman"/>
          <w:sz w:val="28"/>
          <w:szCs w:val="28"/>
        </w:rPr>
        <w:t xml:space="preserve">, Волковысская, </w:t>
      </w:r>
      <w:proofErr w:type="spellStart"/>
      <w:r w:rsidRPr="00DB18C7">
        <w:rPr>
          <w:rFonts w:ascii="Times New Roman" w:hAnsi="Times New Roman" w:cs="Times New Roman"/>
          <w:sz w:val="28"/>
          <w:szCs w:val="28"/>
        </w:rPr>
        <w:t>Белостокская</w:t>
      </w:r>
      <w:proofErr w:type="spellEnd"/>
      <w:r w:rsidRPr="00DB18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18C7">
        <w:rPr>
          <w:rFonts w:ascii="Times New Roman" w:hAnsi="Times New Roman" w:cs="Times New Roman"/>
          <w:sz w:val="28"/>
          <w:szCs w:val="28"/>
        </w:rPr>
        <w:t>Мельзакская</w:t>
      </w:r>
      <w:proofErr w:type="spellEnd"/>
      <w:r w:rsidRPr="00DB18C7">
        <w:rPr>
          <w:rFonts w:ascii="Times New Roman" w:hAnsi="Times New Roman" w:cs="Times New Roman"/>
          <w:sz w:val="28"/>
          <w:szCs w:val="28"/>
        </w:rPr>
        <w:t>… Слишком много пройдено ею фронтовых дорог, слишком много свершено ею!</w:t>
      </w:r>
    </w:p>
    <w:p w:rsidR="003C2BC4" w:rsidRPr="00DB18C7" w:rsidRDefault="003C2BC4" w:rsidP="003C2BC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18C7">
        <w:rPr>
          <w:rFonts w:ascii="Times New Roman" w:hAnsi="Times New Roman" w:cs="Times New Roman"/>
          <w:b/>
          <w:sz w:val="28"/>
          <w:szCs w:val="28"/>
          <w:u w:val="single"/>
        </w:rPr>
        <w:t>1 этап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Они шли по выжженной солнцем за долгое лето степи. Несколько полков спешно сформированной, наспех обученной в Омске дивизии.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Над головой - раскаленная жаровня неба, под ногами - черствый сухарь земли. Впереди был - сталинградский ад.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 xml:space="preserve">Они </w:t>
      </w:r>
      <w:proofErr w:type="gramStart"/>
      <w:r w:rsidRPr="00DB18C7">
        <w:rPr>
          <w:rFonts w:ascii="Times New Roman" w:hAnsi="Times New Roman" w:cs="Times New Roman"/>
          <w:sz w:val="28"/>
          <w:szCs w:val="28"/>
        </w:rPr>
        <w:t>знали</w:t>
      </w:r>
      <w:proofErr w:type="gramEnd"/>
      <w:r w:rsidRPr="00DB18C7">
        <w:rPr>
          <w:rFonts w:ascii="Times New Roman" w:hAnsi="Times New Roman" w:cs="Times New Roman"/>
          <w:sz w:val="28"/>
          <w:szCs w:val="28"/>
        </w:rPr>
        <w:t xml:space="preserve"> что пал Харьков, пали в Ворошиловград и Ростов-на-Дону. Но не знали еще главного - что обескровленный фронт лежит уже у самых стен Сталинграда. Что еще 1, 2 усилия вермахта - и </w:t>
      </w:r>
      <w:proofErr w:type="gramStart"/>
      <w:r w:rsidRPr="00DB18C7">
        <w:rPr>
          <w:rFonts w:ascii="Times New Roman" w:hAnsi="Times New Roman" w:cs="Times New Roman"/>
          <w:sz w:val="28"/>
          <w:szCs w:val="28"/>
        </w:rPr>
        <w:t>все..</w:t>
      </w:r>
      <w:proofErr w:type="gramEnd"/>
      <w:r w:rsidRPr="00DB18C7">
        <w:rPr>
          <w:rFonts w:ascii="Times New Roman" w:hAnsi="Times New Roman" w:cs="Times New Roman"/>
          <w:sz w:val="28"/>
          <w:szCs w:val="28"/>
        </w:rPr>
        <w:t xml:space="preserve"> Об этом в те дни страшно было даже подумать -  немцы на Волге.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Они пришли к Волге с потерями. Кое-как переправились. 28 сентября несколько усталых пропыленных полков без промедления бросили в кипящий кратер Сталинграда.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lastRenderedPageBreak/>
        <w:t>Весь личный состав за бои у завода «Баррикады» проявил образцы мужества и отваги.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Перед вами фотография здания заводоуправления, оно же — «Дом комиссаров».</w:t>
      </w:r>
      <w:r w:rsidRPr="00DB18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B18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7DB579" wp14:editId="47A7C351">
            <wp:extent cx="6120130" cy="3341591"/>
            <wp:effectExtent l="0" t="0" r="0" b="0"/>
            <wp:docPr id="48" name="Рисунок 48" descr="Сталинградский замок: как защищали «Дом комиссаров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алинградский замок: как защищали «Дом комиссаров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4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«Домом комиссаров» немцы нарекли здание управления завода «Баррикады» за стойкость находившегося в нём гарнизона. В штурме этого похожего на старинный замок сооружения будто переплелись разные эпохи. С огнемётами и бронетехникой века двадцатого соседствовали штурмовые лестницы, вылазки, рукопашные бои и подземные ходы, словно восставшие из тёмных лет Средневековья.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В советских сводках и донесениях «Дом комиссаров» фигурировал под наименованием «П-образный дом», по его форме в плане. Такие названия были типичными для Сталинграда в те дни: «Г-образный дом», «Е-образный дом». Реже использовали назначение зданий («аптека», «школа») или его адрес.</w:t>
      </w:r>
      <w:r w:rsidRPr="00DB18C7">
        <w:rPr>
          <w:rFonts w:ascii="Times New Roman" w:hAnsi="Times New Roman" w:cs="Times New Roman"/>
          <w:sz w:val="28"/>
          <w:szCs w:val="28"/>
        </w:rPr>
        <w:br/>
      </w:r>
      <w:r w:rsidRPr="00DB18C7">
        <w:rPr>
          <w:rFonts w:ascii="Times New Roman" w:hAnsi="Times New Roman" w:cs="Times New Roman"/>
          <w:sz w:val="28"/>
          <w:szCs w:val="28"/>
        </w:rPr>
        <w:br/>
        <w:t>Определите где на карте располагался дом комиссаров.</w:t>
      </w:r>
    </w:p>
    <w:p w:rsidR="003C2BC4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9FCC489" wp14:editId="410C6189">
            <wp:simplePos x="0" y="0"/>
            <wp:positionH relativeFrom="column">
              <wp:posOffset>-1783979</wp:posOffset>
            </wp:positionH>
            <wp:positionV relativeFrom="paragraph">
              <wp:posOffset>335999</wp:posOffset>
            </wp:positionV>
            <wp:extent cx="9492615" cy="6182360"/>
            <wp:effectExtent l="0" t="1657350" r="0" b="162814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31" b="3929"/>
                    <a:stretch/>
                  </pic:blipFill>
                  <pic:spPr bwMode="auto">
                    <a:xfrm rot="5400000">
                      <a:off x="0" y="0"/>
                      <a:ext cx="9492615" cy="6182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18C7">
        <w:rPr>
          <w:rFonts w:ascii="Times New Roman" w:hAnsi="Times New Roman" w:cs="Times New Roman"/>
          <w:sz w:val="28"/>
          <w:szCs w:val="28"/>
        </w:rPr>
        <w:lastRenderedPageBreak/>
        <w:t>За образцовое выполнение боевых заданий командования в боях с немецко-фашистскими захватчиками в районе Сталинграда 9 июня 1943 года дивизия была награждена орденом Красного Знамени.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8C7">
        <w:rPr>
          <w:rFonts w:ascii="Times New Roman" w:hAnsi="Times New Roman" w:cs="Times New Roman"/>
          <w:b/>
          <w:sz w:val="28"/>
          <w:szCs w:val="28"/>
        </w:rPr>
        <w:t xml:space="preserve">За выполнение задачи команда получает орден красного </w:t>
      </w:r>
      <w:proofErr w:type="spellStart"/>
      <w:r w:rsidRPr="00DB18C7">
        <w:rPr>
          <w:rFonts w:ascii="Times New Roman" w:hAnsi="Times New Roman" w:cs="Times New Roman"/>
          <w:b/>
          <w:sz w:val="28"/>
          <w:szCs w:val="28"/>
        </w:rPr>
        <w:t>Красного</w:t>
      </w:r>
      <w:proofErr w:type="spellEnd"/>
      <w:r w:rsidRPr="00DB18C7">
        <w:rPr>
          <w:rFonts w:ascii="Times New Roman" w:hAnsi="Times New Roman" w:cs="Times New Roman"/>
          <w:b/>
          <w:sz w:val="28"/>
          <w:szCs w:val="28"/>
        </w:rPr>
        <w:t xml:space="preserve"> Знамени. 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068D3A" wp14:editId="7D64B658">
            <wp:extent cx="2438399" cy="3589020"/>
            <wp:effectExtent l="0" t="0" r="63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st-43610-0-98666900-1484624082_thumb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7" t="1783" r="9370" b="4936"/>
                    <a:stretch/>
                  </pic:blipFill>
                  <pic:spPr bwMode="auto">
                    <a:xfrm>
                      <a:off x="0" y="0"/>
                      <a:ext cx="2445708" cy="3599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2BC4" w:rsidRPr="00DB18C7" w:rsidRDefault="003C2BC4" w:rsidP="003C2BC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18C7">
        <w:rPr>
          <w:rFonts w:ascii="Times New Roman" w:hAnsi="Times New Roman" w:cs="Times New Roman"/>
          <w:b/>
          <w:sz w:val="28"/>
          <w:szCs w:val="28"/>
          <w:u w:val="single"/>
        </w:rPr>
        <w:t>2 этап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 xml:space="preserve">12 июля 1943 года дивизия вступила в бой на Курской дуге, участвует в прорыве обороны противника на реке </w:t>
      </w:r>
      <w:proofErr w:type="spellStart"/>
      <w:r w:rsidRPr="00DB18C7">
        <w:rPr>
          <w:rFonts w:ascii="Times New Roman" w:hAnsi="Times New Roman" w:cs="Times New Roman"/>
          <w:sz w:val="28"/>
          <w:szCs w:val="28"/>
        </w:rPr>
        <w:t>Зуша</w:t>
      </w:r>
      <w:proofErr w:type="spellEnd"/>
      <w:r w:rsidRPr="00DB18C7">
        <w:rPr>
          <w:rFonts w:ascii="Times New Roman" w:hAnsi="Times New Roman" w:cs="Times New Roman"/>
          <w:sz w:val="28"/>
          <w:szCs w:val="28"/>
        </w:rPr>
        <w:t xml:space="preserve">. Мужество и героизм проявили воины дивизии при освобождении города Орла. На Орловской земле, на берегах реки Оки похоронен первый командир дивизии генерал-майор </w:t>
      </w:r>
      <w:proofErr w:type="spellStart"/>
      <w:r w:rsidRPr="00DB18C7">
        <w:rPr>
          <w:rFonts w:ascii="Times New Roman" w:hAnsi="Times New Roman" w:cs="Times New Roman"/>
          <w:sz w:val="28"/>
          <w:szCs w:val="28"/>
        </w:rPr>
        <w:t>Гуртьев</w:t>
      </w:r>
      <w:proofErr w:type="spellEnd"/>
      <w:r w:rsidRPr="00DB18C7">
        <w:rPr>
          <w:rFonts w:ascii="Times New Roman" w:hAnsi="Times New Roman" w:cs="Times New Roman"/>
          <w:sz w:val="28"/>
          <w:szCs w:val="28"/>
        </w:rPr>
        <w:t xml:space="preserve"> Леонтий Николаевич, вечная память которому увековечена памятником в Орле. 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Почтовая связь в СССР была налажена буквально с первых дней войны.</w:t>
      </w:r>
      <w:r w:rsidRPr="00DB18C7">
        <w:rPr>
          <w:rFonts w:ascii="Times New Roman" w:hAnsi="Times New Roman" w:cs="Times New Roman"/>
          <w:sz w:val="28"/>
          <w:szCs w:val="28"/>
        </w:rPr>
        <w:br/>
        <w:t>Однако довольно скоро встала проблема наличия самих конвертов. Учитывая огромные объемы писем, их просто не успевали производить в нужном количестве. Кроме того, бумажным фабрикам банально не хватало сырья. Солдаты просто стали складывать свои письма в треугольники. Письма-треугольники не заклеивались. Как вы думаете почему?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8C7">
        <w:rPr>
          <w:rFonts w:ascii="Times New Roman" w:hAnsi="Times New Roman" w:cs="Times New Roman"/>
          <w:b/>
          <w:sz w:val="28"/>
          <w:szCs w:val="28"/>
        </w:rPr>
        <w:t xml:space="preserve">Каждый член вашей команды должен написать на листе бумаги ответ, сложить в треугольник (по </w:t>
      </w:r>
      <w:proofErr w:type="gramStart"/>
      <w:r w:rsidRPr="00DB18C7">
        <w:rPr>
          <w:rFonts w:ascii="Times New Roman" w:hAnsi="Times New Roman" w:cs="Times New Roman"/>
          <w:b/>
          <w:sz w:val="28"/>
          <w:szCs w:val="28"/>
        </w:rPr>
        <w:t>инструкции)  и</w:t>
      </w:r>
      <w:proofErr w:type="gramEnd"/>
      <w:r w:rsidRPr="00DB18C7">
        <w:rPr>
          <w:rFonts w:ascii="Times New Roman" w:hAnsi="Times New Roman" w:cs="Times New Roman"/>
          <w:b/>
          <w:sz w:val="28"/>
          <w:szCs w:val="28"/>
        </w:rPr>
        <w:t xml:space="preserve"> бросить в почтовый ящик.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1BB44ABA" wp14:editId="6EA385AD">
            <wp:extent cx="6120130" cy="2241841"/>
            <wp:effectExtent l="0" t="0" r="0" b="6350"/>
            <wp:docPr id="51" name="Рисунок 51" descr="https://konspekta.net/lektsianew/baza23/1747442563005.files/image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lektsianew/baza23/1747442563005.files/image0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4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18C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DB18C7">
        <w:rPr>
          <w:rFonts w:ascii="Times New Roman" w:hAnsi="Times New Roman" w:cs="Times New Roman"/>
          <w:sz w:val="28"/>
          <w:szCs w:val="28"/>
        </w:rPr>
        <w:t xml:space="preserve">Август – сентябрь 1943г. Дивизия участвует в боях по освобождению городов </w:t>
      </w:r>
      <w:proofErr w:type="spellStart"/>
      <w:r w:rsidRPr="00DB18C7">
        <w:rPr>
          <w:rFonts w:ascii="Times New Roman" w:hAnsi="Times New Roman" w:cs="Times New Roman"/>
          <w:sz w:val="28"/>
          <w:szCs w:val="28"/>
        </w:rPr>
        <w:t>Сытош</w:t>
      </w:r>
      <w:proofErr w:type="spellEnd"/>
      <w:r w:rsidRPr="00DB18C7">
        <w:rPr>
          <w:rFonts w:ascii="Times New Roman" w:hAnsi="Times New Roman" w:cs="Times New Roman"/>
          <w:sz w:val="28"/>
          <w:szCs w:val="28"/>
        </w:rPr>
        <w:t xml:space="preserve">, Людиново, Брянск, Климовичи, </w:t>
      </w:r>
      <w:proofErr w:type="spellStart"/>
      <w:r w:rsidRPr="00DB18C7">
        <w:rPr>
          <w:rFonts w:ascii="Times New Roman" w:hAnsi="Times New Roman" w:cs="Times New Roman"/>
          <w:sz w:val="28"/>
          <w:szCs w:val="28"/>
        </w:rPr>
        <w:t>Дегтеровка</w:t>
      </w:r>
      <w:proofErr w:type="spellEnd"/>
      <w:r w:rsidRPr="00DB18C7">
        <w:rPr>
          <w:rFonts w:ascii="Times New Roman" w:hAnsi="Times New Roman" w:cs="Times New Roman"/>
          <w:sz w:val="28"/>
          <w:szCs w:val="28"/>
        </w:rPr>
        <w:t>, Костюковичи, освобождая Брянскую и Калужскую обл.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23 сентября 1943 года дивизия была преобразована из 308 в 120-ю гвардейскую стрелковую дивизию. Все её части и подразделения становятся гвардейскими.</w:t>
      </w:r>
    </w:p>
    <w:p w:rsidR="003C2BC4" w:rsidRDefault="003C2BC4" w:rsidP="003C2B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8C7">
        <w:rPr>
          <w:rFonts w:ascii="Times New Roman" w:hAnsi="Times New Roman" w:cs="Times New Roman"/>
          <w:b/>
          <w:sz w:val="28"/>
          <w:szCs w:val="28"/>
        </w:rPr>
        <w:t>За успешное выполнение задания команда получает нашивки с изменённым названием дивизии</w:t>
      </w:r>
    </w:p>
    <w:p w:rsidR="003C2BC4" w:rsidRPr="00DB18C7" w:rsidRDefault="003C2BC4" w:rsidP="003C2BC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18C7">
        <w:rPr>
          <w:rFonts w:ascii="Times New Roman" w:hAnsi="Times New Roman" w:cs="Times New Roman"/>
          <w:b/>
          <w:sz w:val="28"/>
          <w:szCs w:val="28"/>
          <w:u w:val="single"/>
        </w:rPr>
        <w:t>3 этап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 xml:space="preserve">28 января 1944 года у села </w:t>
      </w:r>
      <w:proofErr w:type="spellStart"/>
      <w:r w:rsidRPr="00DB18C7">
        <w:rPr>
          <w:rFonts w:ascii="Times New Roman" w:hAnsi="Times New Roman" w:cs="Times New Roman"/>
          <w:sz w:val="28"/>
          <w:szCs w:val="28"/>
        </w:rPr>
        <w:t>Сипоровская</w:t>
      </w:r>
      <w:proofErr w:type="spellEnd"/>
      <w:r w:rsidRPr="00DB18C7">
        <w:rPr>
          <w:rFonts w:ascii="Times New Roman" w:hAnsi="Times New Roman" w:cs="Times New Roman"/>
          <w:sz w:val="28"/>
          <w:szCs w:val="28"/>
        </w:rPr>
        <w:t xml:space="preserve"> Слобода гомельской области белорусской ССР дивизии вручено гвардейское Знамя.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21 февраля 1944 года дивизия заняла исходное положение для форсирования реки Днепр и освобождения города Рогачева.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23 февраля 1944 года дивизия форсировала Днепр и в ночь на 24 февраля штурмом овладела г. Рогачевом.</w:t>
      </w:r>
    </w:p>
    <w:p w:rsidR="003C2BC4" w:rsidRPr="00DB18C7" w:rsidRDefault="003C2BC4" w:rsidP="003C2BC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C2BC4" w:rsidRPr="00DB18C7" w:rsidRDefault="003C2BC4" w:rsidP="003C2BC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18C7">
        <w:rPr>
          <w:color w:val="000000"/>
          <w:sz w:val="28"/>
          <w:szCs w:val="28"/>
        </w:rPr>
        <w:t xml:space="preserve">Ответы на вопросы </w:t>
      </w:r>
    </w:p>
    <w:p w:rsidR="003C2BC4" w:rsidRPr="00DB18C7" w:rsidRDefault="003C2BC4" w:rsidP="003C2BC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18C7">
        <w:rPr>
          <w:b/>
          <w:bCs/>
          <w:color w:val="000000"/>
          <w:sz w:val="28"/>
          <w:szCs w:val="28"/>
          <w:u w:val="single"/>
          <w:shd w:val="clear" w:color="auto" w:fill="FFFFFF"/>
        </w:rPr>
        <w:t>1 правильный ответ – 1 балл ИТОГО - 10</w:t>
      </w:r>
    </w:p>
    <w:p w:rsidR="003C2BC4" w:rsidRPr="00DB18C7" w:rsidRDefault="003C2BC4" w:rsidP="003C2BC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C2BC4" w:rsidRPr="00DB18C7" w:rsidRDefault="003C2BC4" w:rsidP="003C2BC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18C7">
        <w:rPr>
          <w:color w:val="000000"/>
          <w:sz w:val="28"/>
          <w:szCs w:val="28"/>
        </w:rPr>
        <w:t>1. Какое имя и фамилия зашифрованы в названии Советского танка – «И.С.» (Иосиф Сталин)</w:t>
      </w:r>
      <w:r w:rsidRPr="00DB18C7">
        <w:rPr>
          <w:color w:val="000000"/>
          <w:sz w:val="28"/>
          <w:szCs w:val="28"/>
        </w:rPr>
        <w:br/>
        <w:t>2. Школьница, которая писала дневник в блокадном Ленинграде. (Таня Савичева)</w:t>
      </w:r>
    </w:p>
    <w:p w:rsidR="003C2BC4" w:rsidRPr="00DB18C7" w:rsidRDefault="003C2BC4" w:rsidP="003C2BC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18C7">
        <w:rPr>
          <w:color w:val="000000"/>
          <w:sz w:val="28"/>
          <w:szCs w:val="28"/>
        </w:rPr>
        <w:t>3.</w:t>
      </w:r>
      <w:r w:rsidRPr="00DB18C7">
        <w:rPr>
          <w:i/>
          <w:iCs/>
          <w:color w:val="000000"/>
          <w:sz w:val="28"/>
          <w:szCs w:val="28"/>
        </w:rPr>
        <w:t> </w:t>
      </w:r>
      <w:r w:rsidRPr="00DB18C7">
        <w:rPr>
          <w:color w:val="000000"/>
          <w:sz w:val="28"/>
          <w:szCs w:val="28"/>
        </w:rPr>
        <w:t>Этот российский город-герой отважно защищался и в смутное время, и от войск Наполеона, и в 1941 г. Назовите его. (Смоленск).</w:t>
      </w:r>
      <w:r w:rsidRPr="00DB18C7">
        <w:rPr>
          <w:color w:val="000000"/>
          <w:sz w:val="28"/>
          <w:szCs w:val="28"/>
        </w:rPr>
        <w:br/>
        <w:t xml:space="preserve">4. Назовите дату начала и окончания Великой Отечественной войны. (22 июня 1941 – 9 мая 1945 </w:t>
      </w:r>
      <w:proofErr w:type="spellStart"/>
      <w:r w:rsidRPr="00DB18C7">
        <w:rPr>
          <w:color w:val="000000"/>
          <w:sz w:val="28"/>
          <w:szCs w:val="28"/>
        </w:rPr>
        <w:t>г.г</w:t>
      </w:r>
      <w:proofErr w:type="spellEnd"/>
      <w:r w:rsidRPr="00DB18C7">
        <w:rPr>
          <w:color w:val="000000"/>
          <w:sz w:val="28"/>
          <w:szCs w:val="28"/>
        </w:rPr>
        <w:t>.)</w:t>
      </w:r>
    </w:p>
    <w:p w:rsidR="003C2BC4" w:rsidRPr="00DB18C7" w:rsidRDefault="003C2BC4" w:rsidP="003C2BC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18C7">
        <w:rPr>
          <w:color w:val="000000"/>
          <w:sz w:val="28"/>
          <w:szCs w:val="28"/>
        </w:rPr>
        <w:t xml:space="preserve">5.Как расшифровывается аббревиатура «КВ» - название советского тяжелого танка времен Великой Отечественной войны. (Клим </w:t>
      </w:r>
      <w:proofErr w:type="gramStart"/>
      <w:r w:rsidRPr="00DB18C7">
        <w:rPr>
          <w:color w:val="000000"/>
          <w:sz w:val="28"/>
          <w:szCs w:val="28"/>
        </w:rPr>
        <w:t>Ворошилов)</w:t>
      </w:r>
      <w:r w:rsidRPr="00DB18C7">
        <w:rPr>
          <w:color w:val="000000"/>
          <w:sz w:val="28"/>
          <w:szCs w:val="28"/>
        </w:rPr>
        <w:br/>
        <w:t>6.В</w:t>
      </w:r>
      <w:proofErr w:type="gramEnd"/>
      <w:r w:rsidRPr="00DB18C7">
        <w:rPr>
          <w:color w:val="000000"/>
          <w:sz w:val="28"/>
          <w:szCs w:val="28"/>
        </w:rPr>
        <w:t xml:space="preserve"> истории второй мировой войны этот «хвойный» город Советского Союза стал первым городом, откуда выгнали немцев. Назовите его. (Ельня. Смоленская </w:t>
      </w:r>
      <w:proofErr w:type="gramStart"/>
      <w:r w:rsidRPr="00DB18C7">
        <w:rPr>
          <w:color w:val="000000"/>
          <w:sz w:val="28"/>
          <w:szCs w:val="28"/>
        </w:rPr>
        <w:lastRenderedPageBreak/>
        <w:t>область)</w:t>
      </w:r>
      <w:r w:rsidRPr="00DB18C7">
        <w:rPr>
          <w:color w:val="000000"/>
          <w:sz w:val="28"/>
          <w:szCs w:val="28"/>
        </w:rPr>
        <w:br/>
        <w:t>6.Кто</w:t>
      </w:r>
      <w:proofErr w:type="gramEnd"/>
      <w:r w:rsidRPr="00DB18C7">
        <w:rPr>
          <w:color w:val="000000"/>
          <w:sz w:val="28"/>
          <w:szCs w:val="28"/>
        </w:rPr>
        <w:t xml:space="preserve"> стал первым кавалером Ордена Суворова 1-й степени, учрежденного в 1942 году. (маршал Г. К. Жуков)</w:t>
      </w:r>
      <w:r w:rsidRPr="00DB18C7">
        <w:rPr>
          <w:color w:val="000000"/>
          <w:sz w:val="28"/>
          <w:szCs w:val="28"/>
        </w:rPr>
        <w:br/>
        <w:t>7. Он часто первым сообщал нам о горестях и наших победах. И потому, как близкий человек, вошел в каждый дом, в каждую советскую семью. Уже по первым его словам "Говорит Москва" люди узнавали о характере сообщения: будет ли оно радостным или печальным. Назовите известного диктора Всесоюзного радио. </w:t>
      </w:r>
      <w:r w:rsidRPr="00DB18C7">
        <w:rPr>
          <w:i/>
          <w:iCs/>
          <w:color w:val="000000"/>
          <w:sz w:val="28"/>
          <w:szCs w:val="28"/>
        </w:rPr>
        <w:t>(</w:t>
      </w:r>
      <w:r w:rsidRPr="00DB18C7">
        <w:rPr>
          <w:color w:val="000000"/>
          <w:sz w:val="28"/>
          <w:szCs w:val="28"/>
        </w:rPr>
        <w:t>Юрий Борисович Левитан</w:t>
      </w:r>
      <w:r w:rsidRPr="00DB18C7">
        <w:rPr>
          <w:i/>
          <w:iCs/>
          <w:color w:val="000000"/>
          <w:sz w:val="28"/>
          <w:szCs w:val="28"/>
        </w:rPr>
        <w:t>)</w:t>
      </w:r>
      <w:r w:rsidRPr="00DB18C7">
        <w:rPr>
          <w:color w:val="000000"/>
          <w:sz w:val="28"/>
          <w:szCs w:val="28"/>
        </w:rPr>
        <w:br/>
        <w:t>8. В годы Великой Отечественной войны было учреждено звание Героя Советского Союза, которое присваивалось за совершение героических поступков, за особый героизм, проявленный в боях. Кто стал первым четырежды Героем Советского союза? (Жуков)</w:t>
      </w:r>
      <w:r w:rsidRPr="00DB18C7">
        <w:rPr>
          <w:color w:val="000000"/>
          <w:sz w:val="28"/>
          <w:szCs w:val="28"/>
        </w:rPr>
        <w:br/>
        <w:t>9. В годы Великой Отечественной войны для организации отпора врагу был создан Государственный Комитет Обороны. Кто его возглавил? (</w:t>
      </w:r>
      <w:proofErr w:type="spellStart"/>
      <w:r w:rsidRPr="00DB18C7">
        <w:rPr>
          <w:color w:val="000000"/>
          <w:sz w:val="28"/>
          <w:szCs w:val="28"/>
        </w:rPr>
        <w:t>Cталин</w:t>
      </w:r>
      <w:proofErr w:type="spellEnd"/>
      <w:r w:rsidRPr="00DB18C7">
        <w:rPr>
          <w:color w:val="000000"/>
          <w:sz w:val="28"/>
          <w:szCs w:val="28"/>
        </w:rPr>
        <w:t>) </w:t>
      </w:r>
      <w:r w:rsidRPr="00DB18C7">
        <w:rPr>
          <w:color w:val="000000"/>
          <w:sz w:val="28"/>
          <w:szCs w:val="28"/>
        </w:rPr>
        <w:br/>
        <w:t>10. Когда состоялся самый первый Парад Победы? </w:t>
      </w:r>
      <w:r w:rsidRPr="00DB18C7">
        <w:rPr>
          <w:i/>
          <w:iCs/>
          <w:color w:val="000000"/>
          <w:sz w:val="28"/>
          <w:szCs w:val="28"/>
        </w:rPr>
        <w:t>(</w:t>
      </w:r>
      <w:r w:rsidRPr="00DB18C7">
        <w:rPr>
          <w:color w:val="000000"/>
          <w:sz w:val="28"/>
          <w:szCs w:val="28"/>
        </w:rPr>
        <w:t>24 июня 1945 года в ознаменование победы над Германией в Великой Отечественной войне).</w:t>
      </w:r>
    </w:p>
    <w:p w:rsidR="003C2BC4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sz w:val="28"/>
          <w:szCs w:val="28"/>
        </w:rPr>
        <w:t>26 февраля 1944 года приказом Верховного главнокомандующего дивизии присвоено почетное наименование Рогачевской.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8C7">
        <w:rPr>
          <w:rFonts w:ascii="Times New Roman" w:hAnsi="Times New Roman" w:cs="Times New Roman"/>
          <w:b/>
          <w:sz w:val="28"/>
          <w:szCs w:val="28"/>
        </w:rPr>
        <w:t>При успешном выполнении задания присваивается наименование Рогачевской</w:t>
      </w:r>
    </w:p>
    <w:p w:rsidR="003C2BC4" w:rsidRPr="00DB18C7" w:rsidRDefault="003C2BC4" w:rsidP="003C2BC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18C7">
        <w:rPr>
          <w:rFonts w:ascii="Times New Roman" w:hAnsi="Times New Roman" w:cs="Times New Roman"/>
          <w:b/>
          <w:sz w:val="28"/>
          <w:szCs w:val="28"/>
          <w:u w:val="single"/>
        </w:rPr>
        <w:t>4 этап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Боевое лето дивизии было высвечено следующими событиями: 24 июля началось наступление на Бобруйск, где была ликвидирована сорокатысячная группировка войск противника. В июле же дивизия принимает участие в освобождении Бобруйска, Минска, Волковыска,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Белостока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Дятлово.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 июля 1944 года погибает генерал-майор Ян Янович Фогель, сменивший Л. Н.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Гуртьева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посту комдива, похоронен он в городе Дятлово.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успешное проведение операции всем гвардейским полкам дивизии присваивается наименование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Белостокских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1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 сентября 1944 года дивизия успешно штурмует и берет крепость </w:t>
      </w:r>
      <w:proofErr w:type="spellStart"/>
      <w:r w:rsidRPr="00DB1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Остроленко</w:t>
      </w:r>
      <w:proofErr w:type="spellEnd"/>
      <w:r w:rsidRPr="00DB1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3C2BC4" w:rsidRPr="00DB18C7" w:rsidRDefault="003C2BC4" w:rsidP="003C2BC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Без героического труда санитаров, санитаров-стрелков, санитаров-водителей и санитаров-носильщиков во время Великой Отечественной войны 1941-1945 гг., однозначно, количество потерь живой силы РККА было бы несоизмеримо больше. Основным снаряжением перечисленных военнослужащих, конечно-же являлась санитарная сумка.  Санитарная сумка имеет четкую, прописанную область задач. Она предназначена для оказания первой медицинской помощи раненым и обожжённым. Обеспечивает материалом для наложения повязок, временной остановки артериального кровотечения, профилактики раневой инфекции. Содержание Санитарной </w:t>
      </w: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Сумки рассчитано для оказания первой медицинской помощи 30 раненым и пораженным.</w:t>
      </w:r>
    </w:p>
    <w:p w:rsidR="003C2BC4" w:rsidRPr="00DB18C7" w:rsidRDefault="003C2BC4" w:rsidP="003C2BC4">
      <w:pPr>
        <w:shd w:val="clear" w:color="auto" w:fill="FFFFFF"/>
        <w:spacing w:after="225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Всю Великую Отечественную войну СССР прошел с комплектацией </w:t>
      </w:r>
      <w:proofErr w:type="gram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санитарной сумки</w:t>
      </w:r>
      <w:proofErr w:type="gram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принятой на снабжение Санитарной Службы РККА в 1928 году.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Команда делится на 2 части.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B18C7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1 часть команды</w:t>
      </w: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</w:t>
      </w:r>
      <w:proofErr w:type="gramEnd"/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столе лежат предметы задача команды сформировать санитарную сумку.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18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4C4253" wp14:editId="12992307">
            <wp:extent cx="2766060" cy="288036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357" t="10201" r="50446" b="5969"/>
                    <a:stretch/>
                  </pic:blipFill>
                  <pic:spPr bwMode="auto">
                    <a:xfrm>
                      <a:off x="0" y="0"/>
                      <a:ext cx="2766060" cy="2880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За выполнение получает орден Кутузова </w:t>
      </w: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II</w:t>
      </w: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степени.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18C7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2 часть команды</w:t>
      </w: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DB1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Задача команды оказать первую медицинскую помощь. Сумка со всем необходимым прилагается.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18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Во время войны на фронте и в тылу трудилось более двухсот тысяч и полмиллиона медперсонала. Помощь была оказана более 10 миллионам раненых! Ребята, сегодня нескольких ваших бойцов ранило во время игры и вам срочно нужно оказать им первую помощь! (выбирает 3 раненых- ранение головы, перелом руки и ранение ноги). Вот сумка, в которой вы найдете все необходимое для обработки ран своих товарищей! на оказание помощи у вас 5 минут».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 выполнение получает орден Александра Невского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7E171DA" wp14:editId="3ED9756A">
            <wp:simplePos x="0" y="0"/>
            <wp:positionH relativeFrom="column">
              <wp:posOffset>-324444</wp:posOffset>
            </wp:positionH>
            <wp:positionV relativeFrom="paragraph">
              <wp:posOffset>1051749</wp:posOffset>
            </wp:positionV>
            <wp:extent cx="3176551" cy="2574067"/>
            <wp:effectExtent l="0" t="0" r="5080" b="0"/>
            <wp:wrapTight wrapText="bothSides">
              <wp:wrapPolygon edited="0">
                <wp:start x="0" y="0"/>
                <wp:lineTo x="0" y="21424"/>
                <wp:lineTo x="21505" y="21424"/>
                <wp:lineTo x="21505" y="0"/>
                <wp:lineTo x="0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70220ghs (119)-1160x940.jf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551" cy="2574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1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334-й гвардейский стрелковый полк – орденом красного Знамени, 336-й гвардейский стрелковый полк – орденом Суворова </w:t>
      </w:r>
      <w:r w:rsidRPr="00DB1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III</w:t>
      </w:r>
      <w:r w:rsidRPr="00DB1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DB1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степени ,</w:t>
      </w:r>
      <w:proofErr w:type="gramEnd"/>
      <w:r w:rsidRPr="00DB1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339-й гвардейский полк – орденом Александра Невского, 310-й гвардейский артполк – орденом Кутузова </w:t>
      </w:r>
      <w:r w:rsidRPr="00DB1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II</w:t>
      </w:r>
      <w:r w:rsidRPr="00DB1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степени.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орден Кутузова </w:t>
      </w: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II</w:t>
      </w: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степени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18C7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1" locked="0" layoutInCell="1" allowOverlap="1" wp14:anchorId="377A2658" wp14:editId="641DD8B4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089294" cy="2172970"/>
            <wp:effectExtent l="0" t="0" r="6350" b="0"/>
            <wp:wrapTight wrapText="bothSides">
              <wp:wrapPolygon edited="0">
                <wp:start x="0" y="0"/>
                <wp:lineTo x="0" y="21398"/>
                <wp:lineTo x="21469" y="21398"/>
                <wp:lineTo x="21469" y="0"/>
                <wp:lineTo x="0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-orden-alesandra-nevsk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294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BC4" w:rsidRPr="00DB18C7" w:rsidRDefault="003C2BC4" w:rsidP="003C2BC4">
      <w:pPr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3C2BC4" w:rsidRPr="00DB18C7" w:rsidRDefault="003C2BC4" w:rsidP="003C2BC4">
      <w:pPr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3C2BC4" w:rsidRPr="00DB18C7" w:rsidRDefault="003C2BC4" w:rsidP="003C2BC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орден Александра Невского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18C7">
        <w:rPr>
          <w:rFonts w:ascii="Times New Roman" w:hAnsi="Times New Roman" w:cs="Times New Roman"/>
          <w:b/>
          <w:sz w:val="28"/>
          <w:szCs w:val="28"/>
          <w:u w:val="single"/>
        </w:rPr>
        <w:t>5 этап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19 октября того же года дивизия ведет бои по расширению плацдармов на реке Нарве за овладение городом-крепостью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Рожаны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выходит к границе Восточной Пруссии. К 20 января 1945 года дивизия переходит границы Восточной Пруссии, освободив всю территорию СССР. 16-17 февраля она участвует в боях за взятие города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Хожели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городов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Вордмитт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Мельзак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18-19 марта дивизия находилась в непосредственной близости от Балтийского моря - всего в 5-7 километрах. 25 марта ночной атакой дивизия взяла город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Хайлигенбайн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Сутки спустя, в составе 3-й армии, она ведет успешные бои по расчленению Кенигсбергской группировки немецких войск и выходит к заливу.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апреля 1945 года дивизия получила приказ о переходе к Франкфурту-на-Одере.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Задача команды назвать песню прослушав фрагмент. (</w:t>
      </w:r>
      <w:hyperlink r:id="rId12" w:history="1">
        <w:proofErr w:type="gramStart"/>
        <w:r w:rsidRPr="00DB18C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https://www.youtube.com/watch?v=AaP45mKKp_s&amp;feature=emb_logo</w:t>
        </w:r>
      </w:hyperlink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)</w:t>
      </w:r>
      <w:proofErr w:type="gramEnd"/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Спустя четыре дня выходит приказ о ее награждении за взятие городов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Вордмитт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Мельзак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орденом Кутузова третьей степени.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25 апреля 1945 года за умелые действия во время штурма города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Хайгенбайль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дивизия награждена орденом Суворова </w:t>
      </w: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II</w:t>
      </w: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степени.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 успешное выполнение задания команда награждается орденом Кутузова третьей степени и орденом Суворова II степени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80F7051" wp14:editId="3354C817">
            <wp:simplePos x="716280" y="7467600"/>
            <wp:positionH relativeFrom="column">
              <wp:align>left</wp:align>
            </wp:positionH>
            <wp:positionV relativeFrom="paragraph">
              <wp:align>top</wp:align>
            </wp:positionV>
            <wp:extent cx="206502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321" y="21396"/>
                <wp:lineTo x="21321" y="0"/>
                <wp:lineTo x="0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Октябрь Статья для блога 13 (5.5) Орден Кутузова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16" t="47807" r="7242" b="8203"/>
                    <a:stretch/>
                  </pic:blipFill>
                  <pic:spPr bwMode="auto">
                    <a:xfrm>
                      <a:off x="0" y="0"/>
                      <a:ext cx="206502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орден Кутузова </w:t>
      </w: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III</w:t>
      </w: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степени.</w:t>
      </w: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568CED13" wp14:editId="776FE01E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2092145" cy="2157484"/>
            <wp:effectExtent l="0" t="0" r="3810" b="0"/>
            <wp:wrapTight wrapText="bothSides">
              <wp:wrapPolygon edited="0">
                <wp:start x="0" y="0"/>
                <wp:lineTo x="0" y="21365"/>
                <wp:lineTo x="21443" y="21365"/>
                <wp:lineTo x="21443" y="0"/>
                <wp:lineTo x="0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mrt-kp-20533-28-ssz-25-mno-187-znak-nagradnoy-orden-suvorova-2-y-stepeni-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145" cy="2157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BC4" w:rsidRPr="00DB18C7" w:rsidRDefault="003C2BC4" w:rsidP="003C2B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орден Суворова </w:t>
      </w: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II</w:t>
      </w:r>
      <w:r w:rsidRPr="00DB18C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степени.</w:t>
      </w:r>
    </w:p>
    <w:p w:rsidR="003C2BC4" w:rsidRPr="00DB18C7" w:rsidRDefault="003C2BC4" w:rsidP="003C2B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2BC4" w:rsidRPr="00DB18C7" w:rsidRDefault="003C2BC4" w:rsidP="003C2BC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18C7">
        <w:rPr>
          <w:rFonts w:ascii="Times New Roman" w:hAnsi="Times New Roman" w:cs="Times New Roman"/>
          <w:b/>
          <w:sz w:val="28"/>
          <w:szCs w:val="28"/>
          <w:u w:val="single"/>
        </w:rPr>
        <w:t>6 этап</w:t>
      </w:r>
    </w:p>
    <w:p w:rsidR="003C2BC4" w:rsidRPr="00DB18C7" w:rsidRDefault="003C2BC4" w:rsidP="003C2BC4">
      <w:pPr>
        <w:pStyle w:val="a4"/>
        <w:shd w:val="clear" w:color="auto" w:fill="FFFFFF"/>
        <w:spacing w:after="142" w:afterAutospacing="0" w:line="259" w:lineRule="atLeast"/>
        <w:ind w:firstLine="709"/>
        <w:jc w:val="both"/>
        <w:rPr>
          <w:color w:val="333333"/>
          <w:sz w:val="28"/>
          <w:szCs w:val="28"/>
        </w:rPr>
      </w:pPr>
      <w:r w:rsidRPr="00DB18C7">
        <w:rPr>
          <w:sz w:val="28"/>
          <w:szCs w:val="28"/>
        </w:rPr>
        <w:br w:type="textWrapping" w:clear="all"/>
      </w:r>
      <w:r w:rsidRPr="00DB18C7">
        <w:rPr>
          <w:color w:val="333333"/>
          <w:sz w:val="28"/>
          <w:szCs w:val="28"/>
        </w:rPr>
        <w:t xml:space="preserve">Наступление на Берлин началось. Усилиями двух фронтов 22 апреля 1945 года рассечена Берлинская группировка фашистских войск и отделена Франкфурт - </w:t>
      </w:r>
      <w:proofErr w:type="spellStart"/>
      <w:r w:rsidRPr="00DB18C7">
        <w:rPr>
          <w:color w:val="333333"/>
          <w:sz w:val="28"/>
          <w:szCs w:val="28"/>
        </w:rPr>
        <w:t>Губенская</w:t>
      </w:r>
      <w:proofErr w:type="spellEnd"/>
      <w:r w:rsidRPr="00DB18C7">
        <w:rPr>
          <w:color w:val="333333"/>
          <w:sz w:val="28"/>
          <w:szCs w:val="28"/>
        </w:rPr>
        <w:t xml:space="preserve"> группировка. 120-я дивизия была в числе тех, кто проводил эту операцию. Она же 25-26 апреля помогала замкнуть кольцо и, окруженная, Франкфурт-</w:t>
      </w:r>
      <w:proofErr w:type="spellStart"/>
      <w:r w:rsidRPr="00DB18C7">
        <w:rPr>
          <w:color w:val="333333"/>
          <w:sz w:val="28"/>
          <w:szCs w:val="28"/>
        </w:rPr>
        <w:t>Губенская</w:t>
      </w:r>
      <w:proofErr w:type="spellEnd"/>
      <w:r w:rsidRPr="00DB18C7">
        <w:rPr>
          <w:color w:val="333333"/>
          <w:sz w:val="28"/>
          <w:szCs w:val="28"/>
        </w:rPr>
        <w:t xml:space="preserve"> группировка перестала существовать. За эту операцию дивизия награждена орденом Суворова второй степени.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мая 1945 года дивизия получает задачу сосредоточиться на северной окраине Берлина для удара по Берлинскому гарнизону. Через два дня Берлинский гарнизон капитулировал. Дивизия следует к Эльбе.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5 мая в составе 41-го корпуса 3-й армии дивизия наступает на восточном берегу реки на Север город </w:t>
      </w:r>
      <w:proofErr w:type="spellStart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Ферхлянд-Дербен</w:t>
      </w:r>
      <w:proofErr w:type="spellEnd"/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Окружена и взята в плен большая группировка противника.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 мая 1945 года. Утром пришла долгожданная весть о капитуляции Германии. Победа! Радости людей не было предела. Закончилась война...</w:t>
      </w:r>
    </w:p>
    <w:p w:rsidR="003C2BC4" w:rsidRPr="00DB18C7" w:rsidRDefault="003C2BC4" w:rsidP="003C2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Задача команды ответить на вопросы</w:t>
      </w:r>
    </w:p>
    <w:p w:rsidR="003C2BC4" w:rsidRPr="00DB18C7" w:rsidRDefault="003C2BC4" w:rsidP="003C2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C2BC4" w:rsidRPr="00DB18C7" w:rsidRDefault="003C2BC4" w:rsidP="003C2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правильный ответ – 1 балл ИТОГО – 10 баллов</w:t>
      </w:r>
    </w:p>
    <w:p w:rsidR="003C2BC4" w:rsidRPr="00DB18C7" w:rsidRDefault="003C2BC4" w:rsidP="003C2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C2BC4" w:rsidRPr="00DB18C7" w:rsidRDefault="003C2BC4" w:rsidP="003C2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 Крепость, построенная в 1833-38 годах, героически оборонялась в 1941 году с 22 июня до 20-х чисел июля. Назовите эту кре</w:t>
      </w: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oftHyphen/>
        <w:t xml:space="preserve">пость. </w:t>
      </w:r>
      <w:proofErr w:type="gramStart"/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 Брестская</w:t>
      </w:r>
      <w:proofErr w:type="gramEnd"/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крепость)</w:t>
      </w:r>
    </w:p>
    <w:p w:rsidR="003C2BC4" w:rsidRPr="00DB18C7" w:rsidRDefault="003C2BC4" w:rsidP="003C2BC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Почти все погибли, но врага не пропустили. Какой город защищали герои-панфиловцы? (Москва)</w:t>
      </w:r>
    </w:p>
    <w:p w:rsidR="003C2BC4" w:rsidRPr="00DB18C7" w:rsidRDefault="003C2BC4" w:rsidP="003C2BC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Какой город оставили советские войска 4 июля 1942 года после 250-дневной обороны? (Севастополь)</w:t>
      </w:r>
    </w:p>
    <w:p w:rsidR="003C2BC4" w:rsidRPr="00DB18C7" w:rsidRDefault="003C2BC4" w:rsidP="003C2BC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 «Дорога жизни» - единственная военно-стратегическая транс</w:t>
      </w: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oftHyphen/>
        <w:t xml:space="preserve">портная магистраль, которая соединяла блокадный Ленинград с Большой землей. По какому озеру она проходила? </w:t>
      </w:r>
      <w:proofErr w:type="gramStart"/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 Ладожское</w:t>
      </w:r>
      <w:proofErr w:type="gramEnd"/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</w:p>
    <w:p w:rsidR="003C2BC4" w:rsidRPr="00DB18C7" w:rsidRDefault="003C2BC4" w:rsidP="003C2BC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58 суток сержант Павлов и его бойцы (24 война 6 национально</w:t>
      </w: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oftHyphen/>
        <w:t>стей) отбивали атаки вражеской пехоты, танков и самолетов, ве</w:t>
      </w: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oftHyphen/>
        <w:t>дя оборону в одном из домов города. В каком городе находится этот «Дом солдатской славы», знаменитый дом Павлова? (Сталинград-Волгоград)</w:t>
      </w:r>
    </w:p>
    <w:p w:rsidR="003C2BC4" w:rsidRPr="00DB18C7" w:rsidRDefault="003C2BC4" w:rsidP="003C2BC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6. 12 июля 1943 года в ходе Курской битвы произошло самое крупное танковое сражение (с обеих сторон участвовало до 1200 танков). Около какой деревни оно состоялось? (Прохоровка)</w:t>
      </w:r>
    </w:p>
    <w:p w:rsidR="003C2BC4" w:rsidRPr="00DB18C7" w:rsidRDefault="003C2BC4" w:rsidP="003C2BC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7. Этот город является символом русской и советской военно-морской славы, город на побережье Черного моря (Севастополь)</w:t>
      </w:r>
    </w:p>
    <w:p w:rsidR="003C2BC4" w:rsidRPr="00DB18C7" w:rsidRDefault="003C2BC4" w:rsidP="003C2BC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8.Какой город снабжала «Дорога жизни» (Ленинград)</w:t>
      </w:r>
    </w:p>
    <w:p w:rsidR="003C2BC4" w:rsidRPr="00DB18C7" w:rsidRDefault="003C2BC4" w:rsidP="003C2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9. Назовите город, защитники которого вели бои за каждый квартал, улицу, дом? (Сталинград).</w:t>
      </w: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</w:p>
    <w:p w:rsidR="003C2BC4" w:rsidRPr="00DB18C7" w:rsidRDefault="003C2BC4" w:rsidP="003C2B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10. В каком городе-герое состоялся Парад Победы 24 июня 1945 года в ознаменование победы над фашистской Германией в Великой Отечественной войне. (Москва)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Почетного звания «город-герой» в СССР были удостоены 12 городов, которые прославились своей героической обороной во время Великой Отечественной войны 1941–1945 годов.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Какие города-герои не названы в тексте?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Впервые городами-героями были названы Ленинград, Сталинград, Севастополь и Одесса в приказе Верховного Главнокомандующего (И. В. Сталина) 1 мая 1945 года. Официально это звание было закреплено за ними в Указе Президиума Верховного Совета СССР об утверждении Положения о почетном звании «Город-герой» от 8 мая 1965 года. 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мужество, отвагу и героизм, проявленные в боях с немецко-фашистскими захватчиками, свыше 18 тысяч воинов дивизии были награждены орденами и медалями.</w:t>
      </w:r>
    </w:p>
    <w:p w:rsidR="003C2BC4" w:rsidRPr="00DB18C7" w:rsidRDefault="003C2BC4" w:rsidP="003C2BC4">
      <w:pPr>
        <w:shd w:val="clear" w:color="auto" w:fill="FFFFFF"/>
        <w:spacing w:before="100" w:beforeAutospacing="1" w:after="142" w:line="259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B18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Заключение</w:t>
      </w:r>
    </w:p>
    <w:p w:rsidR="003C2BC4" w:rsidRPr="00E72EA3" w:rsidRDefault="003C2BC4" w:rsidP="003C2BC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Подведение итогов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квеста</w:t>
      </w:r>
      <w:proofErr w:type="spellEnd"/>
    </w:p>
    <w:p w:rsidR="003C2BC4" w:rsidRDefault="003C2BC4" w:rsidP="001C38A7">
      <w:pPr>
        <w:jc w:val="center"/>
        <w:rPr>
          <w:b/>
          <w:sz w:val="32"/>
          <w:szCs w:val="32"/>
        </w:rPr>
      </w:pPr>
    </w:p>
    <w:p w:rsidR="003C2BC4" w:rsidRDefault="003C2BC4" w:rsidP="001C38A7">
      <w:pPr>
        <w:jc w:val="center"/>
        <w:rPr>
          <w:b/>
          <w:sz w:val="32"/>
          <w:szCs w:val="32"/>
        </w:rPr>
      </w:pPr>
    </w:p>
    <w:p w:rsidR="00FF7161" w:rsidRPr="00FF7161" w:rsidRDefault="003C2BC4" w:rsidP="00FF7161">
      <w:pPr>
        <w:shd w:val="clear" w:color="auto" w:fill="FFFFFF"/>
        <w:spacing w:before="100" w:beforeAutospacing="1" w:after="142" w:line="259" w:lineRule="atLeast"/>
        <w:ind w:firstLine="709"/>
        <w:jc w:val="both"/>
        <w:rPr>
          <w:rFonts w:ascii="PTSans" w:eastAsia="Times New Roman" w:hAnsi="PTSans" w:cs="Times New Roman"/>
          <w:color w:val="333333"/>
          <w:sz w:val="23"/>
          <w:szCs w:val="23"/>
          <w:lang w:eastAsia="ru-RU"/>
        </w:rPr>
      </w:pPr>
      <w:r>
        <w:rPr>
          <w:rFonts w:ascii="PTSans" w:eastAsia="Times New Roman" w:hAnsi="PTSans" w:cs="Times New Roman"/>
          <w:color w:val="333333"/>
          <w:sz w:val="23"/>
          <w:szCs w:val="23"/>
          <w:lang w:eastAsia="ru-RU"/>
        </w:rPr>
        <w:t xml:space="preserve"> </w:t>
      </w:r>
    </w:p>
    <w:sectPr w:rsidR="00FF7161" w:rsidRPr="00FF7161" w:rsidSect="00EC78BE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2F2"/>
    <w:rsid w:val="001C38A7"/>
    <w:rsid w:val="001F6C90"/>
    <w:rsid w:val="00344717"/>
    <w:rsid w:val="0038578F"/>
    <w:rsid w:val="003C2BC4"/>
    <w:rsid w:val="00424624"/>
    <w:rsid w:val="004263C5"/>
    <w:rsid w:val="004D48A6"/>
    <w:rsid w:val="006F449D"/>
    <w:rsid w:val="00874DF8"/>
    <w:rsid w:val="00A132F2"/>
    <w:rsid w:val="00AD6F50"/>
    <w:rsid w:val="00C35643"/>
    <w:rsid w:val="00D10611"/>
    <w:rsid w:val="00E52C8C"/>
    <w:rsid w:val="00E573EA"/>
    <w:rsid w:val="00EC78BE"/>
    <w:rsid w:val="00F93F37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7DAD0-58D8-4CDF-8251-4F01EAE7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C8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youtube.com/watch?v=AaP45mKKp_s&amp;feature=emb_log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Сартасов</dc:creator>
  <cp:keywords/>
  <dc:description/>
  <cp:lastModifiedBy>schevchuck.swetlana@yandex.ru</cp:lastModifiedBy>
  <cp:revision>3</cp:revision>
  <dcterms:created xsi:type="dcterms:W3CDTF">2024-08-18T18:08:00Z</dcterms:created>
  <dcterms:modified xsi:type="dcterms:W3CDTF">2024-08-18T18:22:00Z</dcterms:modified>
</cp:coreProperties>
</file>