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DACD" w14:textId="6E97F130" w:rsidR="00A309D0" w:rsidRDefault="00500F4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Особенности организации детских экскурсий (младшего школьного возраста)</w:t>
      </w:r>
    </w:p>
    <w:p w14:paraId="0F6630D1" w14:textId="7F3BC5CB" w:rsidR="00500F4A" w:rsidRPr="00500F4A" w:rsidRDefault="00500F4A" w:rsidP="00500F4A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/>
          <w:sz w:val="28"/>
          <w:szCs w:val="28"/>
        </w:rPr>
        <w:t>Возможные т</w:t>
      </w:r>
      <w:r w:rsidRPr="00500F4A">
        <w:rPr>
          <w:rFonts w:ascii="Times New Roman" w:eastAsia="Times New Roman" w:hAnsi="Times New Roman" w:cs="Times New Roman"/>
          <w:b/>
          <w:sz w:val="28"/>
          <w:szCs w:val="28"/>
        </w:rPr>
        <w:t>уристические маршруты для детей</w:t>
      </w:r>
      <w:r w:rsidRPr="00500F4A">
        <w:rPr>
          <w:rFonts w:ascii="Times New Roman" w:eastAsia="Times New Roman" w:hAnsi="Times New Roman" w:cs="Times New Roman"/>
          <w:b/>
          <w:sz w:val="28"/>
          <w:szCs w:val="28"/>
        </w:rPr>
        <w:t xml:space="preserve"> младшего школьного возраста: </w:t>
      </w:r>
    </w:p>
    <w:p w14:paraId="5E6B80B7" w14:textId="77777777" w:rsidR="00500F4A" w:rsidRPr="00500F4A" w:rsidRDefault="00500F4A" w:rsidP="00500F4A">
      <w:pPr>
        <w:numPr>
          <w:ilvl w:val="0"/>
          <w:numId w:val="7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Развлекательные направления (различные фермы животных, конные клубы) </w:t>
      </w:r>
    </w:p>
    <w:p w14:paraId="5D35CE8F" w14:textId="77777777" w:rsidR="00500F4A" w:rsidRPr="00500F4A" w:rsidRDefault="00500F4A" w:rsidP="00500F4A">
      <w:pPr>
        <w:numPr>
          <w:ilvl w:val="0"/>
          <w:numId w:val="7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Культурно-исторические направления (Невьянск, Коптелово, </w:t>
      </w:r>
      <w:proofErr w:type="spellStart"/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>Арамашево</w:t>
      </w:r>
      <w:proofErr w:type="spellEnd"/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Нижний Тагил и др.), </w:t>
      </w:r>
    </w:p>
    <w:p w14:paraId="74423B3B" w14:textId="331FF6CE" w:rsidR="00500F4A" w:rsidRDefault="00500F4A" w:rsidP="00500F4A">
      <w:pPr>
        <w:numPr>
          <w:ilvl w:val="0"/>
          <w:numId w:val="7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Природные сокровищницы Урала (Кунгурская ледяная пещера, Оленьи ручьи, </w:t>
      </w:r>
      <w:proofErr w:type="spellStart"/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>Бажовские</w:t>
      </w:r>
      <w:proofErr w:type="spellEnd"/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места, Азов-гора и др.).</w:t>
      </w:r>
    </w:p>
    <w:p w14:paraId="6C4C12A0" w14:textId="3C9C4432" w:rsidR="00500F4A" w:rsidRDefault="00500F4A" w:rsidP="00500F4A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(Хотя,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профессионалов</w:t>
      </w:r>
      <w:r>
        <w:rPr>
          <w:rFonts w:ascii="Times New Roman" w:eastAsia="Times New Roman" w:hAnsi="Times New Roman" w:cs="Times New Roman"/>
          <w:sz w:val="28"/>
          <w:szCs w:val="28"/>
        </w:rPr>
        <w:t>, любой маршрут можно интересно преподать для детской 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137277E" w14:textId="77777777" w:rsidR="00500F4A" w:rsidRPr="00500F4A" w:rsidRDefault="00500F4A" w:rsidP="00500F4A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Особенности детской аудитории: </w:t>
      </w:r>
    </w:p>
    <w:p w14:paraId="3BF2CFAF" w14:textId="77777777" w:rsidR="00500F4A" w:rsidRPr="00500F4A" w:rsidRDefault="00500F4A" w:rsidP="00500F4A">
      <w:pPr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>Эмоциональная непосредственность;</w:t>
      </w:r>
    </w:p>
    <w:p w14:paraId="6D164E48" w14:textId="77777777" w:rsidR="00500F4A" w:rsidRPr="00500F4A" w:rsidRDefault="00500F4A" w:rsidP="00500F4A">
      <w:pPr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>Неусидчивость;</w:t>
      </w:r>
    </w:p>
    <w:p w14:paraId="0BC60011" w14:textId="77777777" w:rsidR="00500F4A" w:rsidRPr="00500F4A" w:rsidRDefault="00500F4A" w:rsidP="00500F4A">
      <w:pPr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>Быстрая утомляемость;</w:t>
      </w:r>
    </w:p>
    <w:p w14:paraId="45FD52D5" w14:textId="77777777" w:rsidR="00500F4A" w:rsidRPr="00500F4A" w:rsidRDefault="00500F4A" w:rsidP="00500F4A">
      <w:pPr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>Высокая заражаемость</w:t>
      </w:r>
    </w:p>
    <w:p w14:paraId="225F9A3C" w14:textId="77777777" w:rsidR="00500F4A" w:rsidRPr="00500F4A" w:rsidRDefault="00500F4A" w:rsidP="00500F4A">
      <w:pPr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Страсть к копированию; </w:t>
      </w:r>
    </w:p>
    <w:p w14:paraId="48ACB601" w14:textId="7C9F9DC2" w:rsidR="00500F4A" w:rsidRPr="00500F4A" w:rsidRDefault="00500F4A" w:rsidP="00500F4A">
      <w:pPr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Непонимание подтекста высказываний, иронии. </w:t>
      </w:r>
    </w:p>
    <w:p w14:paraId="24CF25C6" w14:textId="77777777" w:rsidR="00500F4A" w:rsidRPr="00500F4A" w:rsidRDefault="00500F4A" w:rsidP="00500F4A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 предпочитают событийное изложение событий, очень любят наглядность, яркость, зрелищность; они нетерпимы к длиннотам, упорно отстаивают свои вкусы и требуют их уважения. </w:t>
      </w:r>
    </w:p>
    <w:p w14:paraId="39E8D580" w14:textId="77777777" w:rsidR="00500F4A" w:rsidRPr="00500F4A" w:rsidRDefault="00500F4A" w:rsidP="00500F4A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/>
          <w:bCs/>
          <w:sz w:val="28"/>
          <w:szCs w:val="28"/>
        </w:rPr>
        <w:t>На детской экскурсии гид-экскурсовод это в первую очередь аниматор, тот кто развлекает, а развлекая рассказывает.</w:t>
      </w:r>
    </w:p>
    <w:p w14:paraId="7B7094A6" w14:textId="77777777" w:rsidR="00500F4A" w:rsidRPr="00500F4A" w:rsidRDefault="00500F4A" w:rsidP="00500F4A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EDBC3B" w14:textId="77777777" w:rsidR="00500F4A" w:rsidRPr="00500F4A" w:rsidRDefault="00500F4A" w:rsidP="00500F4A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 выступлении в детской аудитории следует </w:t>
      </w:r>
    </w:p>
    <w:p w14:paraId="635AF27B" w14:textId="77777777" w:rsidR="00500F4A" w:rsidRPr="00500F4A" w:rsidRDefault="00500F4A" w:rsidP="00500F4A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Рассматривать только один вопрос; </w:t>
      </w:r>
    </w:p>
    <w:p w14:paraId="33154ABA" w14:textId="77777777" w:rsidR="00500F4A" w:rsidRPr="00500F4A" w:rsidRDefault="00500F4A" w:rsidP="00500F4A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Выступать коротко, давать аудитории отдохнуть и расслабиться; </w:t>
      </w:r>
    </w:p>
    <w:p w14:paraId="52E08694" w14:textId="77777777" w:rsidR="00500F4A" w:rsidRPr="00500F4A" w:rsidRDefault="00500F4A" w:rsidP="00500F4A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Чаще хвалить отдельных слушателей и аудиторию в целом; </w:t>
      </w:r>
    </w:p>
    <w:p w14:paraId="0A97C0C6" w14:textId="77777777" w:rsidR="00500F4A" w:rsidRPr="00500F4A" w:rsidRDefault="00500F4A" w:rsidP="00500F4A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Говорить прямо, без намеков и подтекста; </w:t>
      </w:r>
    </w:p>
    <w:p w14:paraId="7ACB19B5" w14:textId="77777777" w:rsidR="00500F4A" w:rsidRPr="00500F4A" w:rsidRDefault="00500F4A" w:rsidP="00500F4A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Свое изложение строить исключительно последовательно; </w:t>
      </w:r>
    </w:p>
    <w:p w14:paraId="5CA63448" w14:textId="77777777" w:rsidR="00500F4A" w:rsidRPr="00500F4A" w:rsidRDefault="00500F4A" w:rsidP="00500F4A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F4A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Максимально использовать эмоции и любые средства наглядности. </w:t>
      </w:r>
    </w:p>
    <w:p w14:paraId="560CB31A" w14:textId="77777777" w:rsidR="00500F4A" w:rsidRPr="00500F4A" w:rsidRDefault="00500F4A" w:rsidP="00500F4A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42CDAD" w14:textId="77777777" w:rsidR="00A309D0" w:rsidRDefault="00A309D0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002F3E" w14:textId="77777777" w:rsidR="00A309D0" w:rsidRPr="00500F4A" w:rsidRDefault="00A309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A309D0" w:rsidRPr="00500F4A" w:rsidSect="00500F4A">
      <w:pgSz w:w="16838" w:h="11906" w:orient="landscape"/>
      <w:pgMar w:top="1135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4DA"/>
    <w:multiLevelType w:val="multilevel"/>
    <w:tmpl w:val="9D3EC70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A4B07"/>
    <w:multiLevelType w:val="multilevel"/>
    <w:tmpl w:val="386C1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C80BBA"/>
    <w:multiLevelType w:val="hybridMultilevel"/>
    <w:tmpl w:val="44944E6C"/>
    <w:lvl w:ilvl="0" w:tplc="DBCE2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7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D43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C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66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26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68F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CC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729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BD6714"/>
    <w:multiLevelType w:val="hybridMultilevel"/>
    <w:tmpl w:val="82EC2634"/>
    <w:lvl w:ilvl="0" w:tplc="F36E7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EC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6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23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A8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0E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5AD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85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4C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43001F"/>
    <w:multiLevelType w:val="multilevel"/>
    <w:tmpl w:val="96B8A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E032AB"/>
    <w:multiLevelType w:val="multilevel"/>
    <w:tmpl w:val="F6A245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CE07C51"/>
    <w:multiLevelType w:val="hybridMultilevel"/>
    <w:tmpl w:val="04E4F398"/>
    <w:lvl w:ilvl="0" w:tplc="A3384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89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21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A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A68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2B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09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69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04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BE0551"/>
    <w:multiLevelType w:val="multilevel"/>
    <w:tmpl w:val="2D7AF3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7B6758C"/>
    <w:multiLevelType w:val="multilevel"/>
    <w:tmpl w:val="7D629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22178282">
    <w:abstractNumId w:val="7"/>
  </w:num>
  <w:num w:numId="2" w16cid:durableId="1511986086">
    <w:abstractNumId w:val="1"/>
  </w:num>
  <w:num w:numId="3" w16cid:durableId="168519338">
    <w:abstractNumId w:val="0"/>
  </w:num>
  <w:num w:numId="4" w16cid:durableId="2111046974">
    <w:abstractNumId w:val="4"/>
  </w:num>
  <w:num w:numId="5" w16cid:durableId="1246377328">
    <w:abstractNumId w:val="5"/>
  </w:num>
  <w:num w:numId="6" w16cid:durableId="1339767398">
    <w:abstractNumId w:val="8"/>
  </w:num>
  <w:num w:numId="7" w16cid:durableId="1399128960">
    <w:abstractNumId w:val="3"/>
  </w:num>
  <w:num w:numId="8" w16cid:durableId="1457867383">
    <w:abstractNumId w:val="6"/>
  </w:num>
  <w:num w:numId="9" w16cid:durableId="15291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D0"/>
    <w:rsid w:val="00500F4A"/>
    <w:rsid w:val="00A3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C883"/>
  <w15:docId w15:val="{897F9EBF-D029-4A06-AF30-DA7D276C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B2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EF3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21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84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379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60F3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EF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F32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EF323C"/>
  </w:style>
  <w:style w:type="character" w:customStyle="1" w:styleId="tocnumber">
    <w:name w:val="tocnumber"/>
    <w:basedOn w:val="a0"/>
    <w:rsid w:val="00A16206"/>
  </w:style>
  <w:style w:type="character" w:customStyle="1" w:styleId="toctext">
    <w:name w:val="toctext"/>
    <w:basedOn w:val="a0"/>
    <w:rsid w:val="00A16206"/>
  </w:style>
  <w:style w:type="character" w:customStyle="1" w:styleId="st">
    <w:name w:val="st"/>
    <w:basedOn w:val="a0"/>
    <w:rsid w:val="00961A62"/>
  </w:style>
  <w:style w:type="character" w:styleId="a9">
    <w:name w:val="Emphasis"/>
    <w:basedOn w:val="a0"/>
    <w:uiPriority w:val="20"/>
    <w:qFormat/>
    <w:rsid w:val="00961A62"/>
    <w:rPr>
      <w:i/>
      <w:iCs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0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5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AxuWBWBjgafSsornwz0tZN3/w==">CgMxLjAyCGguZ2pkZ3hzMg5oLjY4dXA0anlta3o1MzIOaC5xaWJuaGZ5OXJjZnIyDmgucmZtb3RoYmViOHhlMg5oLnYwbGdqcDl0bm10djgAciExM20zVzZnMU1CSHY1b3ZGSEhMU3Mtb0s1M0EyTE91aE8=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new2</dc:creator>
  <cp:lastModifiedBy>Olga Kalachina</cp:lastModifiedBy>
  <cp:revision>2</cp:revision>
  <dcterms:created xsi:type="dcterms:W3CDTF">2025-08-26T10:03:00Z</dcterms:created>
  <dcterms:modified xsi:type="dcterms:W3CDTF">2025-08-26T10:03:00Z</dcterms:modified>
</cp:coreProperties>
</file>